
<file path=[Content_Types].xml><?xml version="1.0" encoding="utf-8"?>
<Types xmlns="http://schemas.openxmlformats.org/package/2006/content-types">
  <Default Extension="jpeg" ContentType="image/jpeg"/>
  <Default Extension="rels" ContentType="application/vnd.openxmlformats-package.relationships+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oter+xml" PartName="/word/footer.xml"/>
  <Override ContentType="application/vnd.openxmlformats-officedocument.wordprocessingml.header+xml" PartName="/word/header.xml"/>
  <Override ContentType="application/vnd.openxmlformats-officedocument.wordprocessingml.settings+xml" PartName="/word/settings.xml"/>
  <Override ContentType="application/vnd.openxmlformats-officedocument.wordprocessingml.styles+xml" PartName="/word/styles.xml"/>
</Types>
</file>

<file path=_rels/.rels><?xml version="1.0" encoding="UTF-8" standalone="yes"?>
<Relationships xmlns="http://schemas.openxmlformats.org/package/2006/relationships">
    <Relationship Target="word/document.xml" Type="http://schemas.openxmlformats.org/officeDocument/2006/relationships/officeDocument" Id="rId1"/>
    <Relationship Target="docProps/core.xml" Type="http://schemas.openxmlformats.org/package/2006/relationships/metadata/core-properties" Id="rId2"/>
    <Relationship Target="docProps/app.xml" Type="http://schemas.openxmlformats.org/officeDocument/2006/relationships/extended-properties" Id="rId3"/>
</Relationships>

</file>

<file path=word/document.xml><?xml version="1.0" encoding="utf-8"?>
<w:document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body>
    <!-- Created by docx4j 11.4.8 (Apache licensed) using REFERENCE JAXB in Microsoft Java 11.0.26 on Windows Server 2022 -->
    <w:tbl>
      <w:tblPr>
        <w:jc w:val="center"/>
        <w:tblBorders>
          <w:top w:val="single" w:color="000000" w:sz="4"/>
          <w:left w:val="single" w:color="000000" w:sz="4"/>
          <w:bottom w:val="single" w:color="000000" w:sz="4"/>
          <w:right w:val="single" w:color="000000" w:sz="4"/>
          <w:insideH w:val="single" w:color="000000" w:sz="4"/>
          <w:insideV w:val="single" w:color="000000" w:sz="4"/>
        </w:tblBorders>
        <w:tblLayout w:type="fixed"/>
      </w:tblPr>
      <w:tblGrid>
        <w:gridCol w:w="1200"/>
        <w:gridCol w:w="1400"/>
        <w:gridCol w:w="1400"/>
        <w:gridCol w:w="1600"/>
        <w:gridCol w:w="1900"/>
        <w:gridCol w:w="800"/>
        <w:gridCol w:w="1300"/>
        <w:gridCol w:w="1200"/>
        <w:gridCol w:w="1500"/>
        <w:gridCol w:w="1700"/>
      </w:tblGrid>
      <w:tr>
        <w:trPr>
          <w:tblHeader/>
        </w:trPr>
        <w:tc>
          <w:tcPr>
            <w:shd w:fill="D9D9D9"/>
            <w:tcMar>
              <w:top w:w="120" w:type="dxa"/>
              <w:bottom w:w="120" w:type="dxa"/>
            </w:tcMar>
          </w:tcPr>
          <w:p>
            <w:pPr>
              <w:spacing w:before="0" w:after="0" w:line="240" w:lineRule="auto"/>
            </w:pPr>
            <w:r>
              <w:rPr>
                <w:b w:val="true"/>
              </w:rPr>
              <w:t>Verdacht-Bauteil Nr.</w:t>
            </w:r>
          </w:p>
        </w:tc>
        <w:tc>
          <w:tcPr>
            <w:shd w:fill="D9D9D9"/>
            <w:tcMar>
              <w:top w:w="120" w:type="dxa"/>
              <w:bottom w:w="120" w:type="dxa"/>
            </w:tcMar>
          </w:tcPr>
          <w:p>
            <w:pPr>
              <w:spacing w:before="0" w:after="0" w:line="240" w:lineRule="auto"/>
            </w:pPr>
            <w:r>
              <w:rPr>
                <w:b w:val="true"/>
              </w:rPr>
              <w:t>Gebäude/ Ebene/Raum</w:t>
            </w:r>
          </w:p>
        </w:tc>
        <w:tc>
          <w:tcPr>
            <w:shd w:fill="D9D9D9"/>
            <w:tcMar>
              <w:top w:w="120" w:type="dxa"/>
              <w:bottom w:w="120" w:type="dxa"/>
            </w:tcMar>
          </w:tcPr>
          <w:p>
            <w:pPr>
              <w:spacing w:before="0" w:after="0" w:line="240" w:lineRule="auto"/>
            </w:pPr>
            <w:r>
              <w:rPr>
                <w:b w:val="true"/>
              </w:rPr>
              <w:t>Einbauort</w:t>
            </w:r>
          </w:p>
        </w:tc>
        <w:tc>
          <w:tcPr>
            <w:shd w:fill="D9D9D9"/>
            <w:tcMar>
              <w:top w:w="120" w:type="dxa"/>
              <w:bottom w:w="120" w:type="dxa"/>
            </w:tcMar>
          </w:tcPr>
          <w:p>
            <w:pPr>
              <w:spacing w:before="0" w:after="0" w:line="240" w:lineRule="auto"/>
            </w:pPr>
            <w:r>
              <w:rPr>
                <w:b w:val="true"/>
              </w:rPr>
              <w:t>Material</w:t>
            </w:r>
          </w:p>
        </w:tc>
        <w:tc>
          <w:tcPr>
            <w:shd w:fill="D9D9D9"/>
            <w:tcMar>
              <w:top w:w="120" w:type="dxa"/>
              <w:bottom w:w="120" w:type="dxa"/>
            </w:tcMar>
          </w:tcPr>
          <w:p>
            <w:pPr>
              <w:spacing w:before="0" w:after="0" w:line="240" w:lineRule="auto"/>
            </w:pPr>
            <w:r>
              <w:rPr>
                <w:b w:val="true"/>
              </w:rPr>
              <w:t>Bild</w:t>
            </w:r>
          </w:p>
        </w:tc>
        <w:tc>
          <w:tcPr>
            <w:shd w:fill="D9D9D9"/>
            <w:tcMar>
              <w:top w:w="120" w:type="dxa"/>
              <w:bottom w:w="120" w:type="dxa"/>
            </w:tcMar>
          </w:tcPr>
          <w:p>
            <w:pPr>
              <w:spacing w:before="0" w:after="0" w:line="240" w:lineRule="auto"/>
            </w:pPr>
            <w:r>
              <w:rPr>
                <w:b w:val="true"/>
              </w:rPr>
              <w:t>Farbe</w:t>
            </w:r>
          </w:p>
        </w:tc>
        <w:tc>
          <w:tcPr>
            <w:shd w:fill="D9D9D9"/>
            <w:tcMar>
              <w:top w:w="120" w:type="dxa"/>
              <w:bottom w:w="120" w:type="dxa"/>
            </w:tcMar>
          </w:tcPr>
          <w:p>
            <w:pPr>
              <w:spacing w:before="0" w:after="0" w:line="240" w:lineRule="auto"/>
            </w:pPr>
            <w:r>
              <w:rPr>
                <w:b w:val="true"/>
              </w:rPr>
              <w:t>Bemerkung</w:t>
            </w:r>
          </w:p>
        </w:tc>
        <w:tc>
          <w:tcPr>
            <w:shd w:fill="D9D9D9"/>
            <w:tcMar>
              <w:top w:w="120" w:type="dxa"/>
              <w:bottom w:w="120" w:type="dxa"/>
            </w:tcMar>
          </w:tcPr>
          <w:p>
            <w:pPr>
              <w:spacing w:before="0" w:after="0" w:line="240" w:lineRule="auto"/>
            </w:pPr>
            <w:r>
              <w:rPr>
                <w:b w:val="true"/>
              </w:rPr>
              <w:t>Schadstoff-verdacht</w:t>
            </w:r>
          </w:p>
        </w:tc>
        <w:tc>
          <w:tcPr>
            <w:shd w:fill="D9D9D9"/>
            <w:tcMar>
              <w:top w:w="120" w:type="dxa"/>
              <w:bottom w:w="120" w:type="dxa"/>
            </w:tcMar>
          </w:tcPr>
          <w:p>
            <w:pPr>
              <w:spacing w:before="0" w:after="0" w:line="240" w:lineRule="auto"/>
            </w:pPr>
            <w:r>
              <w:rPr>
                <w:b w:val="true"/>
              </w:rPr>
              <w:t>Proben-bezeichnung</w:t>
            </w:r>
          </w:p>
        </w:tc>
        <w:tc>
          <w:tcPr>
            <w:shd w:fill="D9D9D9"/>
            <w:tcMar>
              <w:top w:w="120" w:type="dxa"/>
              <w:bottom w:w="120" w:type="dxa"/>
            </w:tcMar>
          </w:tcPr>
          <w:p>
            <w:pPr>
              <w:spacing w:before="0" w:after="0" w:line="240" w:lineRule="auto"/>
            </w:pPr>
            <w:r>
              <w:rPr>
                <w:b w:val="true"/>
              </w:rPr>
              <w:t>Ergebnis</w:t>
            </w:r>
          </w:p>
        </w:tc>
      </w:tr>
      <w:tr>
        <w:tc>
          <w:p>
            <w:pPr>
              <w:spacing w:before="0" w:after="0" w:line="240" w:lineRule="auto"/>
            </w:pPr>
            <w:r>
              <w:rPr>
                <w:b w:val="true"/>
              </w:rPr>
              <w:t>VM-1</w:t>
            </w:r>
          </w:p>
        </w:tc>
        <w:tc>
          <w:p>
            <w:pPr>
              <w:spacing w:before="0" w:after="0" w:line="240" w:lineRule="auto"/>
            </w:pPr>
            <w:r>
              <w:t>Gang/ Treppe </w:t>
            </w:r>
          </w:p>
          <w:p>
            <w:pPr>
              <w:spacing w:before="0" w:after="0" w:line="240" w:lineRule="auto"/>
            </w:pPr>
            <w:r>
              <w:t>EG / OG</w:t>
            </w:r>
          </w:p>
        </w:tc>
        <w:tc>
          <w:p>
            <w:pPr>
              <w:spacing w:before="0" w:after="0" w:line="240" w:lineRule="auto"/>
            </w:pPr>
            <w:r>
              <w:t>Boden </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675664996" name="10d78dd0-f2c0-11f0-bfc6-5b9864703d37.jpg" descr=""/>
                  <wp:cNvGraphicFramePr>
                    <a:graphicFrameLocks noChangeAspect="true"/>
                  </wp:cNvGraphicFramePr>
                  <a:graphic>
                    <a:graphicData uri="http://schemas.openxmlformats.org/drawingml/2006/picture">
                      <pic:pic>
                        <pic:nvPicPr>
                          <pic:cNvPr id="1765233285" name="10d78dd0-f2c0-11f0-bfc6-5b9864703d37.jpg"/>
                          <pic:cNvPicPr/>
                        </pic:nvPicPr>
                        <pic:blipFill>
                          <a:blip r:embed="rId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MaP-11</w:t>
            </w:r>
          </w:p>
        </w:tc>
        <w:tc>
          <w:p>
            <w:pPr>
              <w:spacing w:before="0" w:after="0" w:line="240" w:lineRule="auto"/>
            </w:pPr>
            <w:r>
              <w:t/>
            </w:r>
          </w:p>
        </w:tc>
      </w:tr>
      <w:tr>
        <w:tc>
          <w:p>
            <w:pPr>
              <w:spacing w:before="0" w:after="0" w:line="240" w:lineRule="auto"/>
            </w:pPr>
            <w:r>
              <w:rPr>
                <w:b w:val="true"/>
              </w:rPr>
              <w:t>VM-2</w:t>
            </w:r>
          </w:p>
        </w:tc>
        <w:tc>
          <w:p>
            <w:pPr>
              <w:spacing w:before="0" w:after="0" w:line="240" w:lineRule="auto"/>
            </w:pPr>
            <w:r>
              <w:t>Dachstock </w:t>
            </w:r>
          </w:p>
          <w:p>
            <w:pPr>
              <w:spacing w:before="0" w:after="0" w:line="240" w:lineRule="auto"/>
            </w:pPr>
            <w:r>
              <w:t>DG</w:t>
            </w:r>
          </w:p>
        </w:tc>
        <w:tc>
          <w:p>
            <w:pPr>
              <w:spacing w:before="0" w:after="0" w:line="240" w:lineRule="auto"/>
            </w:pPr>
            <w:r>
              <w:t>Konstruktions- und Verkleidungsholz</w:t>
            </w:r>
          </w:p>
        </w:tc>
        <w:tc>
          <w:p>
            <w:pPr>
              <w:spacing w:before="0" w:after="0" w:line="240" w:lineRule="auto"/>
            </w:pPr>
            <w:r>
              <w:t>Holzschutzmittel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643590047" name="73678b90-f2ba-11f0-bfc6-5b9864703d37.jpg" descr=""/>
                  <wp:cNvGraphicFramePr>
                    <a:graphicFrameLocks noChangeAspect="true"/>
                  </wp:cNvGraphicFramePr>
                  <a:graphic>
                    <a:graphicData uri="http://schemas.openxmlformats.org/drawingml/2006/picture">
                      <pic:pic>
                        <pic:nvPicPr>
                          <pic:cNvPr id="1168614758" name="73678b90-f2ba-11f0-bfc6-5b9864703d37.jpg"/>
                          <pic:cNvPicPr/>
                        </pic:nvPicPr>
                        <pic:blipFill>
                          <a:blip r:embed="rId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Holzschutzmittel </w:t>
            </w:r>
          </w:p>
        </w:tc>
        <w:tc>
          <w:p>
            <w:pPr>
              <w:spacing w:before="0" w:after="0" w:line="240" w:lineRule="auto"/>
            </w:pPr>
            <w:r>
              <w:t>VB-1</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Dachstock </w:t>
            </w:r>
          </w:p>
          <w:p>
            <w:pPr>
              <w:spacing w:before="0" w:after="0" w:line="240" w:lineRule="auto"/>
            </w:pPr>
            <w:r>
              <w:t>DG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630634302" name="e4934bf0-f2bb-11f0-bfc6-5b9864703d37.jpg" descr=""/>
                  <wp:cNvGraphicFramePr>
                    <a:graphicFrameLocks noChangeAspect="true"/>
                  </wp:cNvGraphicFramePr>
                  <a:graphic>
                    <a:graphicData uri="http://schemas.openxmlformats.org/drawingml/2006/picture">
                      <pic:pic>
                        <pic:nvPicPr>
                          <pic:cNvPr id="340303495" name="e4934bf0-f2bb-11f0-bfc6-5b9864703d37.jpg"/>
                          <pic:cNvPicPr/>
                        </pic:nvPicPr>
                        <pic:blipFill>
                          <a:blip r:embed="rId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Zimmer</w:t>
            </w:r>
          </w:p>
          <w:p>
            <w:pPr>
              <w:spacing w:before="0" w:after="0" w:line="240" w:lineRule="auto"/>
            </w:pPr>
            <w:r>
              <w:t>1.OG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15880458" name="e3669650-f2bc-11f0-bfc6-5b9864703d37.jpg" descr=""/>
                  <wp:cNvGraphicFramePr>
                    <a:graphicFrameLocks noChangeAspect="true"/>
                  </wp:cNvGraphicFramePr>
                  <a:graphic>
                    <a:graphicData uri="http://schemas.openxmlformats.org/drawingml/2006/picture">
                      <pic:pic>
                        <pic:nvPicPr>
                          <pic:cNvPr id="1655577454" name="e3669650-f2bc-11f0-bfc6-5b9864703d37.jpg"/>
                          <pic:cNvPicPr/>
                        </pic:nvPicPr>
                        <pic:blipFill>
                          <a:blip r:embed="rId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MaP-4</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Bad </w:t>
            </w:r>
          </w:p>
          <w:p>
            <w:pPr>
              <w:spacing w:before="0" w:after="0" w:line="240" w:lineRule="auto"/>
            </w:pPr>
            <w:r>
              <w:t>1.OG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92086288" name="f9378a00-f2be-11f0-bfc6-5b9864703d37.jpg" descr=""/>
                  <wp:cNvGraphicFramePr>
                    <a:graphicFrameLocks noChangeAspect="true"/>
                  </wp:cNvGraphicFramePr>
                  <a:graphic>
                    <a:graphicData uri="http://schemas.openxmlformats.org/drawingml/2006/picture">
                      <pic:pic>
                        <pic:nvPicPr>
                          <pic:cNvPr id="880230075" name="f9378a00-f2be-11f0-bfc6-5b9864703d37.jpg"/>
                          <pic:cNvPicPr/>
                        </pic:nvPicPr>
                        <pic:blipFill>
                          <a:blip r:embed="rId8"/>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MaP-9</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Fassade</w:t>
            </w:r>
          </w:p>
          <w:p>
            <w:pPr>
              <w:spacing w:before="0" w:after="0" w:line="240" w:lineRule="auto"/>
            </w:pPr>
            <w:r>
              <w:t>EG-DG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789138870" name="97d61e00-f2c0-11f0-bfc6-5b9864703d37.jpg" descr=""/>
                  <wp:cNvGraphicFramePr>
                    <a:graphicFrameLocks noChangeAspect="true"/>
                  </wp:cNvGraphicFramePr>
                  <a:graphic>
                    <a:graphicData uri="http://schemas.openxmlformats.org/drawingml/2006/picture">
                      <pic:pic>
                        <pic:nvPicPr>
                          <pic:cNvPr id="920611232" name="97d61e00-f2c0-11f0-bfc6-5b9864703d37.jpg"/>
                          <pic:cNvPicPr/>
                        </pic:nvPicPr>
                        <pic:blipFill>
                          <a:blip r:embed="rId9"/>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MaP-13</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Gang/ Treppe </w:t>
            </w:r>
          </w:p>
          <w:p>
            <w:pPr>
              <w:spacing w:before="0" w:after="0" w:line="240" w:lineRule="auto"/>
            </w:pPr>
            <w:r>
              <w:t>EG / OG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991693" name="1b61ce90-f2c1-11f0-bfc6-5b9864703d37.jpg" descr=""/>
                  <wp:cNvGraphicFramePr>
                    <a:graphicFrameLocks noChangeAspect="true"/>
                  </wp:cNvGraphicFramePr>
                  <a:graphic>
                    <a:graphicData uri="http://schemas.openxmlformats.org/drawingml/2006/picture">
                      <pic:pic>
                        <pic:nvPicPr>
                          <pic:cNvPr id="1080619173" name="1b61ce90-f2c1-11f0-bfc6-5b9864703d37.jpg"/>
                          <pic:cNvPicPr/>
                        </pic:nvPicPr>
                        <pic:blipFill>
                          <a:blip r:embed="rId10"/>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MaP-14</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Küche </w:t>
            </w:r>
          </w:p>
          <w:p>
            <w:pPr>
              <w:spacing w:before="0" w:after="0" w:line="240" w:lineRule="auto"/>
            </w:pPr>
            <w:r>
              <w:t>EG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13019810" name="3e3a49f0-f2c2-11f0-bfc6-5b9864703d37.jpg" descr=""/>
                  <wp:cNvGraphicFramePr>
                    <a:graphicFrameLocks noChangeAspect="true"/>
                  </wp:cNvGraphicFramePr>
                  <a:graphic>
                    <a:graphicData uri="http://schemas.openxmlformats.org/drawingml/2006/picture">
                      <pic:pic>
                        <pic:nvPicPr>
                          <pic:cNvPr id="1817653654" name="3e3a49f0-f2c2-11f0-bfc6-5b9864703d37.jpg"/>
                          <pic:cNvPicPr/>
                        </pic:nvPicPr>
                        <pic:blipFill>
                          <a:blip r:embed="rId11"/>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MaP-18</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Mischprobe</w:t>
            </w:r>
          </w:p>
          <w:p>
            <w:pPr>
              <w:spacing w:before="0" w:after="0" w:line="240" w:lineRule="auto"/>
            </w:pPr>
            <w:r>
              <w:t>UG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463160661" name="4dad0870-f2c5-11f0-bfc6-5b9864703d37.jpg" descr=""/>
                  <wp:cNvGraphicFramePr>
                    <a:graphicFrameLocks noChangeAspect="true"/>
                  </wp:cNvGraphicFramePr>
                  <a:graphic>
                    <a:graphicData uri="http://schemas.openxmlformats.org/drawingml/2006/picture">
                      <pic:pic>
                        <pic:nvPicPr>
                          <pic:cNvPr id="359837677" name="4dad0870-f2c5-11f0-bfc6-5b9864703d37.jpg"/>
                          <pic:cNvPicPr/>
                        </pic:nvPicPr>
                        <pic:blipFill>
                          <a:blip r:embed="rId12"/>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MaP-24</w:t>
            </w:r>
          </w:p>
        </w:tc>
        <w:tc>
          <w:p>
            <w:pPr>
              <w:spacing w:before="0" w:after="0" w:line="240" w:lineRule="auto"/>
            </w:pPr>
            <w:r>
              <w:t/>
            </w:r>
          </w:p>
        </w:tc>
      </w:tr>
      <w:tr>
        <w:tc>
          <w:p>
            <w:pPr>
              <w:spacing w:before="0" w:after="0" w:line="240" w:lineRule="auto"/>
            </w:pPr>
            <w:r>
              <w:rPr>
                <w:b w:val="true"/>
              </w:rPr>
              <w:t>VM-4</w:t>
            </w:r>
          </w:p>
        </w:tc>
        <w:tc>
          <w:p>
            <w:pPr>
              <w:spacing w:before="0" w:after="0" w:line="240" w:lineRule="auto"/>
            </w:pPr>
            <w:r>
              <w:t>Dachstock </w:t>
            </w:r>
          </w:p>
          <w:p>
            <w:pPr>
              <w:spacing w:before="0" w:after="0" w:line="240" w:lineRule="auto"/>
            </w:pPr>
            <w:r>
              <w:t>DG</w:t>
            </w:r>
          </w:p>
        </w:tc>
        <w:tc>
          <w:p>
            <w:pPr>
              <w:spacing w:before="0" w:after="0" w:line="240" w:lineRule="auto"/>
            </w:pPr>
            <w:r>
              <w:t>Boden</w:t>
            </w:r>
          </w:p>
        </w:tc>
        <w:tc>
          <w:p>
            <w:pPr>
              <w:spacing w:before="0" w:after="0" w:line="240" w:lineRule="auto"/>
            </w:pPr>
            <w:r>
              <w:t>Teppichkleber</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51031225" name="f9cd1aa0-f2bb-11f0-bfc6-5b9864703d37.jpg" descr=""/>
                  <wp:cNvGraphicFramePr>
                    <a:graphicFrameLocks noChangeAspect="true"/>
                  </wp:cNvGraphicFramePr>
                  <a:graphic>
                    <a:graphicData uri="http://schemas.openxmlformats.org/drawingml/2006/picture">
                      <pic:pic>
                        <pic:nvPicPr>
                          <pic:cNvPr id="2103113157" name="f9cd1aa0-f2bb-11f0-bfc6-5b9864703d37.jpg"/>
                          <pic:cNvPicPr/>
                        </pic:nvPicPr>
                        <pic:blipFill>
                          <a:blip r:embed="rId13"/>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w:t>
            </w:r>
          </w:p>
        </w:tc>
        <w:tc>
          <w:p>
            <w:pPr>
              <w:spacing w:before="0" w:after="0" w:line="240" w:lineRule="auto"/>
            </w:pPr>
            <w:r>
              <w:t/>
            </w:r>
          </w:p>
        </w:tc>
      </w:tr>
      <w:tr>
        <w:tc>
          <w:p>
            <w:pPr>
              <w:spacing w:before="0" w:after="0" w:line="240" w:lineRule="auto"/>
            </w:pPr>
            <w:r>
              <w:rPr>
                <w:b w:val="true"/>
              </w:rPr>
              <w:t>VM-5</w:t>
            </w:r>
          </w:p>
        </w:tc>
        <w:tc>
          <w:p>
            <w:pPr>
              <w:spacing w:before="0" w:after="0" w:line="240" w:lineRule="auto"/>
            </w:pPr>
            <w:r>
              <w:t>Zimmer</w:t>
            </w:r>
          </w:p>
          <w:p>
            <w:pPr>
              <w:spacing w:before="0" w:after="0" w:line="240" w:lineRule="auto"/>
            </w:pPr>
            <w:r>
              <w:t>1.OG</w:t>
            </w:r>
          </w:p>
        </w:tc>
        <w:tc>
          <w:p>
            <w:pPr>
              <w:spacing w:before="0" w:after="0" w:line="240" w:lineRule="auto"/>
            </w:pPr>
            <w:r>
              <w:t>Boden</w:t>
            </w:r>
          </w:p>
        </w:tc>
        <w:tc>
          <w:p>
            <w:pPr>
              <w:spacing w:before="0" w:after="0" w:line="240" w:lineRule="auto"/>
            </w:pPr>
            <w:r>
              <w:t>Parkettkleber</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35851450" name="d7451e50-f2bc-11f0-bfc6-5b9864703d37.jpg" descr=""/>
                  <wp:cNvGraphicFramePr>
                    <a:graphicFrameLocks noChangeAspect="true"/>
                  </wp:cNvGraphicFramePr>
                  <a:graphic>
                    <a:graphicData uri="http://schemas.openxmlformats.org/drawingml/2006/picture">
                      <pic:pic>
                        <pic:nvPicPr>
                          <pic:cNvPr id="136007927" name="d7451e50-f2bc-11f0-bfc6-5b9864703d37.jpg"/>
                          <pic:cNvPicPr/>
                        </pic:nvPicPr>
                        <pic:blipFill>
                          <a:blip r:embed="rId1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MaP-3</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Zimmer</w:t>
            </w:r>
          </w:p>
          <w:p>
            <w:pPr>
              <w:spacing w:before="0" w:after="0" w:line="240" w:lineRule="auto"/>
            </w:pPr>
            <w:r>
              <w:t>1.OG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820106594" name="ec484ca0-f2bc-11f0-bfc6-5b9864703d37.jpg" descr=""/>
                  <wp:cNvGraphicFramePr>
                    <a:graphicFrameLocks noChangeAspect="true"/>
                  </wp:cNvGraphicFramePr>
                  <a:graphic>
                    <a:graphicData uri="http://schemas.openxmlformats.org/drawingml/2006/picture">
                      <pic:pic>
                        <pic:nvPicPr>
                          <pic:cNvPr id="1437959847" name="ec484ca0-f2bc-11f0-bfc6-5b9864703d37.jpg"/>
                          <pic:cNvPicPr/>
                        </pic:nvPicPr>
                        <pic:blipFill>
                          <a:blip r:embed="rId1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MaP-5</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Bad </w:t>
            </w:r>
          </w:p>
          <w:p>
            <w:pPr>
              <w:spacing w:before="0" w:after="0" w:line="240" w:lineRule="auto"/>
            </w:pPr>
            <w:r>
              <w:t>1.OG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46086560" name="02cd2700-f2bf-11f0-bfc6-5b9864703d37.jpg" descr=""/>
                  <wp:cNvGraphicFramePr>
                    <a:graphicFrameLocks noChangeAspect="true"/>
                  </wp:cNvGraphicFramePr>
                  <a:graphic>
                    <a:graphicData uri="http://schemas.openxmlformats.org/drawingml/2006/picture">
                      <pic:pic>
                        <pic:nvPicPr>
                          <pic:cNvPr id="480176928" name="02cd2700-f2bf-11f0-bfc6-5b9864703d37.jpg"/>
                          <pic:cNvPicPr/>
                        </pic:nvPicPr>
                        <pic:blipFill>
                          <a:blip r:embed="rId1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MaP-10</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Gang/ Treppe </w:t>
            </w:r>
          </w:p>
          <w:p>
            <w:pPr>
              <w:spacing w:before="0" w:after="0" w:line="240" w:lineRule="auto"/>
            </w:pPr>
            <w:r>
              <w:t>EG / OG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777576246" name="24352d00-f2c1-11f0-bfc6-5b9864703d37.jpg" descr=""/>
                  <wp:cNvGraphicFramePr>
                    <a:graphicFrameLocks noChangeAspect="true"/>
                  </wp:cNvGraphicFramePr>
                  <a:graphic>
                    <a:graphicData uri="http://schemas.openxmlformats.org/drawingml/2006/picture">
                      <pic:pic>
                        <pic:nvPicPr>
                          <pic:cNvPr id="1082382473" name="24352d00-f2c1-11f0-bfc6-5b9864703d37.jpg"/>
                          <pic:cNvPicPr/>
                        </pic:nvPicPr>
                        <pic:blipFill>
                          <a:blip r:embed="rId1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MaP-15</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Küche </w:t>
            </w:r>
          </w:p>
          <w:p>
            <w:pPr>
              <w:spacing w:before="0" w:after="0" w:line="240" w:lineRule="auto"/>
            </w:pPr>
            <w:r>
              <w:t>EG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677076222" name="48772370-f2c2-11f0-bfc6-5b9864703d37.jpg" descr=""/>
                  <wp:cNvGraphicFramePr>
                    <a:graphicFrameLocks noChangeAspect="true"/>
                  </wp:cNvGraphicFramePr>
                  <a:graphic>
                    <a:graphicData uri="http://schemas.openxmlformats.org/drawingml/2006/picture">
                      <pic:pic>
                        <pic:nvPicPr>
                          <pic:cNvPr id="1141664918" name="48772370-f2c2-11f0-bfc6-5b9864703d37.jpg"/>
                          <pic:cNvPicPr/>
                        </pic:nvPicPr>
                        <pic:blipFill>
                          <a:blip r:embed="rId18"/>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MaP-19</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Mischprobe</w:t>
            </w:r>
          </w:p>
          <w:p>
            <w:pPr>
              <w:spacing w:before="0" w:after="0" w:line="240" w:lineRule="auto"/>
            </w:pPr>
            <w:r>
              <w:t>UG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856050637" name="59681d80-f2c5-11f0-bfc6-5b9864703d37.jpg" descr=""/>
                  <wp:cNvGraphicFramePr>
                    <a:graphicFrameLocks noChangeAspect="true"/>
                  </wp:cNvGraphicFramePr>
                  <a:graphic>
                    <a:graphicData uri="http://schemas.openxmlformats.org/drawingml/2006/picture">
                      <pic:pic>
                        <pic:nvPicPr>
                          <pic:cNvPr id="1524444147" name="59681d80-f2c5-11f0-bfc6-5b9864703d37.jpg"/>
                          <pic:cNvPicPr/>
                        </pic:nvPicPr>
                        <pic:blipFill>
                          <a:blip r:embed="rId19"/>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MaP-25</w:t>
            </w:r>
          </w:p>
        </w:tc>
        <w:tc>
          <w:p>
            <w:pPr>
              <w:spacing w:before="0" w:after="0" w:line="240" w:lineRule="auto"/>
            </w:pPr>
            <w:r>
              <w:t/>
            </w:r>
          </w:p>
        </w:tc>
      </w:tr>
      <w:tr>
        <w:tc>
          <w:p>
            <w:pPr>
              <w:spacing w:before="0" w:after="0" w:line="240" w:lineRule="auto"/>
            </w:pPr>
            <w:r>
              <w:rPr>
                <w:b w:val="true"/>
              </w:rPr>
              <w:t>VM-7</w:t>
            </w:r>
          </w:p>
        </w:tc>
        <w:tc>
          <w:p>
            <w:pPr>
              <w:spacing w:before="0" w:after="0" w:line="240" w:lineRule="auto"/>
            </w:pPr>
            <w:r>
              <w:t>Bad </w:t>
            </w:r>
          </w:p>
          <w:p>
            <w:pPr>
              <w:spacing w:before="0" w:after="0" w:line="240" w:lineRule="auto"/>
            </w:pPr>
            <w:r>
              <w:t>1.OG</w:t>
            </w:r>
          </w:p>
        </w:tc>
        <w:tc>
          <w:p>
            <w:pPr>
              <w:spacing w:before="0" w:after="0" w:line="240" w:lineRule="auto"/>
            </w:pPr>
            <w:r>
              <w:t>Boden</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593467521" name="ca32a4b0-f2be-11f0-bfc6-5b9864703d37.jpg" descr=""/>
                  <wp:cNvGraphicFramePr>
                    <a:graphicFrameLocks noChangeAspect="true"/>
                  </wp:cNvGraphicFramePr>
                  <a:graphic>
                    <a:graphicData uri="http://schemas.openxmlformats.org/drawingml/2006/picture">
                      <pic:pic>
                        <pic:nvPicPr>
                          <pic:cNvPr id="613568980" name="ca32a4b0-f2be-11f0-bfc6-5b9864703d37.jpg"/>
                          <pic:cNvPicPr/>
                        </pic:nvPicPr>
                        <pic:blipFill>
                          <a:blip r:embed="rId20"/>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MaP-6</w:t>
            </w:r>
          </w:p>
        </w:tc>
        <w:tc>
          <w:p>
            <w:pPr>
              <w:spacing w:before="0" w:after="0" w:line="240" w:lineRule="auto"/>
            </w:pPr>
            <w:r>
              <w:t/>
            </w:r>
          </w:p>
        </w:tc>
      </w:tr>
      <w:tr>
        <w:tc>
          <w:p>
            <w:pPr>
              <w:spacing w:before="0" w:after="0" w:line="240" w:lineRule="auto"/>
            </w:pPr>
            <w:r>
              <w:rPr>
                <w:b w:val="true"/>
              </w:rPr>
              <w:t>VM-8</w:t>
            </w:r>
          </w:p>
        </w:tc>
        <w:tc>
          <w:p>
            <w:pPr>
              <w:spacing w:before="0" w:after="0" w:line="240" w:lineRule="auto"/>
            </w:pPr>
            <w:r>
              <w:t>Bad </w:t>
            </w:r>
          </w:p>
          <w:p>
            <w:pPr>
              <w:spacing w:before="0" w:after="0" w:line="240" w:lineRule="auto"/>
            </w:pPr>
            <w:r>
              <w:t>1.OG</w:t>
            </w:r>
          </w:p>
        </w:tc>
        <w:tc>
          <w:p>
            <w:pPr>
              <w:spacing w:before="0" w:after="0" w:line="240" w:lineRule="auto"/>
            </w:pPr>
            <w:r>
              <w:t>Sockel</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473190833" name="de88a310-f2be-11f0-bfc6-5b9864703d37.jpg" descr=""/>
                  <wp:cNvGraphicFramePr>
                    <a:graphicFrameLocks noChangeAspect="true"/>
                  </wp:cNvGraphicFramePr>
                  <a:graphic>
                    <a:graphicData uri="http://schemas.openxmlformats.org/drawingml/2006/picture">
                      <pic:pic>
                        <pic:nvPicPr>
                          <pic:cNvPr id="1345655471" name="de88a310-f2be-11f0-bfc6-5b9864703d37.jpg"/>
                          <pic:cNvPicPr/>
                        </pic:nvPicPr>
                        <pic:blipFill>
                          <a:blip r:embed="rId21"/>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MaP-7</w:t>
            </w:r>
          </w:p>
        </w:tc>
        <w:tc>
          <w:p>
            <w:pPr>
              <w:spacing w:before="0" w:after="0" w:line="240" w:lineRule="auto"/>
            </w:pPr>
            <w:r>
              <w:t/>
            </w:r>
          </w:p>
        </w:tc>
      </w:tr>
      <w:tr>
        <w:tc>
          <w:p>
            <w:pPr>
              <w:spacing w:before="0" w:after="0" w:line="240" w:lineRule="auto"/>
            </w:pPr>
            <w:r>
              <w:rPr>
                <w:b w:val="true"/>
              </w:rPr>
              <w:t>VM-8</w:t>
            </w:r>
          </w:p>
        </w:tc>
        <w:tc>
          <w:p>
            <w:pPr>
              <w:spacing w:before="0" w:after="0" w:line="240" w:lineRule="auto"/>
            </w:pPr>
            <w:r>
              <w:t>Gang/ Treppe </w:t>
            </w:r>
          </w:p>
          <w:p>
            <w:pPr>
              <w:spacing w:before="0" w:after="0" w:line="240" w:lineRule="auto"/>
            </w:pPr>
            <w:r>
              <w:t>EG / OG</w:t>
            </w:r>
          </w:p>
        </w:tc>
        <w:tc>
          <w:p>
            <w:pPr>
              <w:spacing w:before="0" w:after="0" w:line="240" w:lineRule="auto"/>
            </w:pPr>
            <w:r>
              <w:t>Sockel</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982773455" name="32627000-f2c0-11f0-bfc6-5b9864703d37.jpg" descr=""/>
                  <wp:cNvGraphicFramePr>
                    <a:graphicFrameLocks noChangeAspect="true"/>
                  </wp:cNvGraphicFramePr>
                  <a:graphic>
                    <a:graphicData uri="http://schemas.openxmlformats.org/drawingml/2006/picture">
                      <pic:pic>
                        <pic:nvPicPr>
                          <pic:cNvPr id="497359545" name="32627000-f2c0-11f0-bfc6-5b9864703d37.jpg"/>
                          <pic:cNvPicPr/>
                        </pic:nvPicPr>
                        <pic:blipFill>
                          <a:blip r:embed="rId22"/>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MaP-12</w:t>
            </w:r>
          </w:p>
        </w:tc>
        <w:tc>
          <w:p>
            <w:pPr>
              <w:spacing w:before="0" w:after="0" w:line="240" w:lineRule="auto"/>
            </w:pPr>
            <w:r>
              <w:t/>
            </w:r>
          </w:p>
        </w:tc>
      </w:tr>
      <w:tr>
        <w:tc>
          <w:p>
            <w:pPr>
              <w:spacing w:before="0" w:after="0" w:line="240" w:lineRule="auto"/>
            </w:pPr>
            <w:r>
              <w:rPr>
                <w:b w:val="true"/>
              </w:rPr>
              <w:t>VM-9</w:t>
            </w:r>
          </w:p>
        </w:tc>
        <w:tc>
          <w:p>
            <w:pPr>
              <w:spacing w:before="0" w:after="0" w:line="240" w:lineRule="auto"/>
            </w:pPr>
            <w:r>
              <w:t>Bad </w:t>
            </w:r>
          </w:p>
          <w:p>
            <w:pPr>
              <w:spacing w:before="0" w:after="0" w:line="240" w:lineRule="auto"/>
            </w:pPr>
            <w:r>
              <w:t>1.OG</w:t>
            </w:r>
          </w:p>
        </w:tc>
        <w:tc>
          <w:p>
            <w:pPr>
              <w:spacing w:before="0" w:after="0" w:line="240" w:lineRule="auto"/>
            </w:pPr>
            <w:r>
              <w:t>Wand</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379787124" name="e9333280-f2be-11f0-bfc6-5b9864703d37.jpg" descr=""/>
                  <wp:cNvGraphicFramePr>
                    <a:graphicFrameLocks noChangeAspect="true"/>
                  </wp:cNvGraphicFramePr>
                  <a:graphic>
                    <a:graphicData uri="http://schemas.openxmlformats.org/drawingml/2006/picture">
                      <pic:pic>
                        <pic:nvPicPr>
                          <pic:cNvPr id="1081375608" name="e9333280-f2be-11f0-bfc6-5b9864703d37.jpg"/>
                          <pic:cNvPicPr/>
                        </pic:nvPicPr>
                        <pic:blipFill>
                          <a:blip r:embed="rId23"/>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MaP-8</w:t>
            </w:r>
          </w:p>
        </w:tc>
        <w:tc>
          <w:p>
            <w:pPr>
              <w:spacing w:before="0" w:after="0" w:line="240" w:lineRule="auto"/>
            </w:pPr>
            <w:r>
              <w:t/>
            </w:r>
          </w:p>
        </w:tc>
      </w:tr>
      <w:tr>
        <w:tc>
          <w:p>
            <w:pPr>
              <w:spacing w:before="0" w:after="0" w:line="240" w:lineRule="auto"/>
            </w:pPr>
            <w:r>
              <w:rPr>
                <w:b w:val="true"/>
              </w:rPr>
              <w:t>VM-9</w:t>
            </w:r>
          </w:p>
        </w:tc>
        <w:tc>
          <w:p>
            <w:pPr>
              <w:spacing w:before="0" w:after="0" w:line="240" w:lineRule="auto"/>
            </w:pPr>
            <w:r>
              <w:t>WC</w:t>
            </w:r>
          </w:p>
          <w:p>
            <w:pPr>
              <w:spacing w:before="0" w:after="0" w:line="240" w:lineRule="auto"/>
            </w:pPr>
            <w:r>
              <w:t>EG </w:t>
            </w:r>
          </w:p>
        </w:tc>
        <w:tc>
          <w:p>
            <w:pPr>
              <w:spacing w:before="0" w:after="0" w:line="240" w:lineRule="auto"/>
            </w:pPr>
            <w:r>
              <w:t>Wand</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400659176" name="78192890-f2c1-11f0-bfc6-5b9864703d37.jpg" descr=""/>
                  <wp:cNvGraphicFramePr>
                    <a:graphicFrameLocks noChangeAspect="true"/>
                  </wp:cNvGraphicFramePr>
                  <a:graphic>
                    <a:graphicData uri="http://schemas.openxmlformats.org/drawingml/2006/picture">
                      <pic:pic>
                        <pic:nvPicPr>
                          <pic:cNvPr id="175748932" name="78192890-f2c1-11f0-bfc6-5b9864703d37.jpg"/>
                          <pic:cNvPicPr/>
                        </pic:nvPicPr>
                        <pic:blipFill>
                          <a:blip r:embed="rId2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MaP-16</w:t>
            </w:r>
          </w:p>
        </w:tc>
        <w:tc>
          <w:p>
            <w:pPr>
              <w:spacing w:before="0" w:after="0" w:line="240" w:lineRule="auto"/>
            </w:pPr>
            <w:r>
              <w:t/>
            </w:r>
          </w:p>
        </w:tc>
      </w:tr>
      <w:tr>
        <w:tc>
          <w:p>
            <w:pPr>
              <w:spacing w:before="0" w:after="0" w:line="240" w:lineRule="auto"/>
            </w:pPr>
            <w:r>
              <w:rPr>
                <w:b w:val="true"/>
              </w:rPr>
              <w:t>VM-10</w:t>
            </w:r>
          </w:p>
        </w:tc>
        <w:tc>
          <w:p>
            <w:pPr>
              <w:spacing w:before="0" w:after="0" w:line="240" w:lineRule="auto"/>
            </w:pPr>
            <w:r>
              <w:t>Balkon </w:t>
            </w:r>
          </w:p>
          <w:p>
            <w:pPr>
              <w:spacing w:before="0" w:after="0" w:line="240" w:lineRule="auto"/>
            </w:pPr>
            <w:r>
              <w:t>1.OG</w:t>
            </w:r>
          </w:p>
        </w:tc>
        <w:tc>
          <w:p>
            <w:pPr>
              <w:spacing w:before="0" w:after="0" w:line="240" w:lineRule="auto"/>
            </w:pPr>
            <w:r>
              <w:t>Blumenkisten</w:t>
            </w:r>
          </w:p>
        </w:tc>
        <w:tc>
          <w:p>
            <w:pPr>
              <w:spacing w:before="0" w:after="0" w:line="240" w:lineRule="auto"/>
            </w:pPr>
            <w:r>
              <w:t>Faserzement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729594590" name="7a5d68b0-f2c0-11f0-bfc6-5b9864703d37.jpg" descr=""/>
                  <wp:cNvGraphicFramePr>
                    <a:graphicFrameLocks noChangeAspect="true"/>
                  </wp:cNvGraphicFramePr>
                  <a:graphic>
                    <a:graphicData uri="http://schemas.openxmlformats.org/drawingml/2006/picture">
                      <pic:pic>
                        <pic:nvPicPr>
                          <pic:cNvPr id="1513066048" name="7a5d68b0-f2c0-11f0-bfc6-5b9864703d37.jpg"/>
                          <pic:cNvPicPr/>
                        </pic:nvPicPr>
                        <pic:blipFill>
                          <a:blip r:embed="rId2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VB-2</w:t>
            </w:r>
          </w:p>
        </w:tc>
        <w:tc>
          <w:p>
            <w:pPr>
              <w:spacing w:before="0" w:after="0" w:line="240" w:lineRule="auto"/>
            </w:pPr>
            <w:r>
              <w:t/>
            </w:r>
          </w:p>
        </w:tc>
      </w:tr>
      <w:tr>
        <w:tc>
          <w:p>
            <w:pPr>
              <w:spacing w:before="0" w:after="0" w:line="240" w:lineRule="auto"/>
            </w:pPr>
            <w:r>
              <w:rPr>
                <w:b w:val="true"/>
              </w:rPr>
              <w:t>VM-11</w:t>
            </w:r>
          </w:p>
        </w:tc>
        <w:tc>
          <w:p>
            <w:pPr>
              <w:spacing w:before="0" w:after="0" w:line="240" w:lineRule="auto"/>
            </w:pPr>
            <w:r>
              <w:t>Küche </w:t>
            </w:r>
          </w:p>
          <w:p>
            <w:pPr>
              <w:spacing w:before="0" w:after="0" w:line="240" w:lineRule="auto"/>
            </w:pPr>
            <w:r>
              <w:t>EG</w:t>
            </w:r>
          </w:p>
        </w:tc>
        <w:tc>
          <w:p>
            <w:pPr>
              <w:spacing w:before="0" w:after="0" w:line="240" w:lineRule="auto"/>
            </w:pPr>
            <w:r>
              <w:t>Boden</w:t>
            </w:r>
          </w:p>
        </w:tc>
        <w:tc>
          <w:p>
            <w:pPr>
              <w:spacing w:before="0" w:after="0" w:line="240" w:lineRule="auto"/>
            </w:pPr>
            <w:r>
              <w:t>Cushion Vinyl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2101338281" name="b9fb00d0-f2c1-11f0-bfc6-5b9864703d37.jpg" descr=""/>
                  <wp:cNvGraphicFramePr>
                    <a:graphicFrameLocks noChangeAspect="true"/>
                  </wp:cNvGraphicFramePr>
                  <a:graphic>
                    <a:graphicData uri="http://schemas.openxmlformats.org/drawingml/2006/picture">
                      <pic:pic>
                        <pic:nvPicPr>
                          <pic:cNvPr id="1081591278" name="b9fb00d0-f2c1-11f0-bfc6-5b9864703d37.jpg"/>
                          <pic:cNvPicPr/>
                        </pic:nvPicPr>
                        <pic:blipFill>
                          <a:blip r:embed="rId2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MaP-17</w:t>
            </w:r>
          </w:p>
        </w:tc>
        <w:tc>
          <w:p>
            <w:pPr>
              <w:spacing w:before="0" w:after="0" w:line="240" w:lineRule="auto"/>
            </w:pPr>
            <w:r>
              <w:t/>
            </w:r>
          </w:p>
        </w:tc>
      </w:tr>
      <w:tr>
        <w:tc>
          <w:p>
            <w:pPr>
              <w:spacing w:before="0" w:after="0" w:line="240" w:lineRule="auto"/>
            </w:pPr>
            <w:r>
              <w:rPr>
                <w:b w:val="true"/>
              </w:rPr>
              <w:t>VM-12</w:t>
            </w:r>
          </w:p>
        </w:tc>
        <w:tc>
          <w:p>
            <w:pPr>
              <w:spacing w:before="0" w:after="0" w:line="240" w:lineRule="auto"/>
            </w:pPr>
            <w:r>
              <w:t>Küche </w:t>
            </w:r>
          </w:p>
          <w:p>
            <w:pPr>
              <w:spacing w:before="0" w:after="0" w:line="240" w:lineRule="auto"/>
            </w:pPr>
            <w:r>
              <w:t>EG</w:t>
            </w:r>
          </w:p>
        </w:tc>
        <w:tc>
          <w:p>
            <w:pPr>
              <w:spacing w:before="0" w:after="0" w:line="240" w:lineRule="auto"/>
            </w:pPr>
            <w:r>
              <w:t>Spühlbecken </w:t>
            </w:r>
          </w:p>
        </w:tc>
        <w:tc>
          <w:p>
            <w:pPr>
              <w:spacing w:before="0" w:after="0" w:line="240" w:lineRule="auto"/>
            </w:pPr>
            <w:r>
              <w:t>Antidröhnbeschichtung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139073854" name="5820b0c0-f2c2-11f0-bfc6-5b9864703d37.jpg" descr=""/>
                  <wp:cNvGraphicFramePr>
                    <a:graphicFrameLocks noChangeAspect="true"/>
                  </wp:cNvGraphicFramePr>
                  <a:graphic>
                    <a:graphicData uri="http://schemas.openxmlformats.org/drawingml/2006/picture">
                      <pic:pic>
                        <pic:nvPicPr>
                          <pic:cNvPr id="1471202078" name="5820b0c0-f2c2-11f0-bfc6-5b9864703d37.jpg"/>
                          <pic:cNvPicPr/>
                        </pic:nvPicPr>
                        <pic:blipFill>
                          <a:blip r:embed="rId2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VB-3</w:t>
            </w:r>
          </w:p>
        </w:tc>
        <w:tc>
          <w:p>
            <w:pPr>
              <w:spacing w:before="0" w:after="0" w:line="240" w:lineRule="auto"/>
            </w:pPr>
            <w:r>
              <w:t/>
            </w:r>
          </w:p>
        </w:tc>
      </w:tr>
      <w:tr>
        <w:tc>
          <w:p>
            <w:pPr>
              <w:spacing w:before="0" w:after="0" w:line="240" w:lineRule="auto"/>
            </w:pPr>
            <w:r>
              <w:rPr>
                <w:b w:val="true"/>
              </w:rPr>
              <w:t>VM-13</w:t>
            </w:r>
          </w:p>
        </w:tc>
        <w:tc>
          <w:p>
            <w:pPr>
              <w:spacing w:before="0" w:after="0" w:line="240" w:lineRule="auto"/>
            </w:pPr>
            <w:r>
              <w:t>Küche </w:t>
            </w:r>
          </w:p>
          <w:p>
            <w:pPr>
              <w:spacing w:before="0" w:after="0" w:line="240" w:lineRule="auto"/>
            </w:pPr>
            <w:r>
              <w:t>EG</w:t>
            </w:r>
          </w:p>
        </w:tc>
        <w:tc>
          <w:p>
            <w:pPr>
              <w:spacing w:before="0" w:after="0" w:line="240" w:lineRule="auto"/>
            </w:pPr>
            <w:r>
              <w:t>Herd und Abzug</w:t>
            </w:r>
          </w:p>
        </w:tc>
        <w:tc>
          <w:p>
            <w:pPr>
              <w:spacing w:before="0" w:after="0" w:line="240" w:lineRule="auto"/>
            </w:pPr>
            <w:r>
              <w:t>LAP / AZ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79387243" name="78fe8a10-f2c2-11f0-bfc6-5b9864703d37.jpg" descr=""/>
                  <wp:cNvGraphicFramePr>
                    <a:graphicFrameLocks noChangeAspect="true"/>
                  </wp:cNvGraphicFramePr>
                  <a:graphic>
                    <a:graphicData uri="http://schemas.openxmlformats.org/drawingml/2006/picture">
                      <pic:pic>
                        <pic:nvPicPr>
                          <pic:cNvPr id="1735073188" name="78fe8a10-f2c2-11f0-bfc6-5b9864703d37.jpg"/>
                          <pic:cNvPicPr/>
                        </pic:nvPicPr>
                        <pic:blipFill>
                          <a:blip r:embed="rId28"/>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VB-4</w:t>
            </w:r>
          </w:p>
        </w:tc>
        <w:tc>
          <w:p>
            <w:pPr>
              <w:spacing w:before="0" w:after="0" w:line="240" w:lineRule="auto"/>
            </w:pPr>
            <w:r>
              <w:t/>
            </w:r>
          </w:p>
        </w:tc>
      </w:tr>
      <w:tr>
        <w:tc>
          <w:p>
            <w:pPr>
              <w:spacing w:before="0" w:after="0" w:line="240" w:lineRule="auto"/>
            </w:pPr>
            <w:r>
              <w:rPr>
                <w:b w:val="true"/>
              </w:rPr>
              <w:t>VM-13</w:t>
            </w:r>
          </w:p>
        </w:tc>
        <w:tc>
          <w:p>
            <w:pPr>
              <w:spacing w:before="0" w:after="0" w:line="240" w:lineRule="auto"/>
            </w:pPr>
            <w:r>
              <w:t>Waschküche </w:t>
            </w:r>
          </w:p>
          <w:p>
            <w:pPr>
              <w:spacing w:before="0" w:after="0" w:line="240" w:lineRule="auto"/>
            </w:pPr>
            <w:r>
              <w:t>UG</w:t>
            </w:r>
          </w:p>
        </w:tc>
        <w:tc>
          <w:p>
            <w:pPr>
              <w:spacing w:before="0" w:after="0" w:line="240" w:lineRule="auto"/>
            </w:pPr>
            <w:r>
              <w:t>Herd und Abzug</w:t>
            </w:r>
          </w:p>
        </w:tc>
        <w:tc>
          <w:p>
            <w:pPr>
              <w:spacing w:before="0" w:after="0" w:line="240" w:lineRule="auto"/>
            </w:pPr>
            <w:r>
              <w:t>LAP / AZ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176881889" name="5e9e2660-f2c4-11f0-bfc6-5b9864703d37.jpg" descr=""/>
                  <wp:cNvGraphicFramePr>
                    <a:graphicFrameLocks noChangeAspect="true"/>
                  </wp:cNvGraphicFramePr>
                  <a:graphic>
                    <a:graphicData uri="http://schemas.openxmlformats.org/drawingml/2006/picture">
                      <pic:pic>
                        <pic:nvPicPr>
                          <pic:cNvPr id="544095699" name="5e9e2660-f2c4-11f0-bfc6-5b9864703d37.jpg"/>
                          <pic:cNvPicPr/>
                        </pic:nvPicPr>
                        <pic:blipFill>
                          <a:blip r:embed="rId29"/>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VB-7</w:t>
            </w:r>
          </w:p>
        </w:tc>
        <w:tc>
          <w:p>
            <w:pPr>
              <w:spacing w:before="0" w:after="0" w:line="240" w:lineRule="auto"/>
            </w:pPr>
            <w:r>
              <w:t/>
            </w:r>
          </w:p>
        </w:tc>
      </w:tr>
      <w:tr>
        <w:tc>
          <w:p>
            <w:pPr>
              <w:spacing w:before="0" w:after="0" w:line="240" w:lineRule="auto"/>
            </w:pPr>
            <w:r>
              <w:rPr>
                <w:b w:val="true"/>
              </w:rPr>
              <w:t>VM-14</w:t>
            </w:r>
          </w:p>
        </w:tc>
        <w:tc>
          <w:p>
            <w:pPr>
              <w:spacing w:before="0" w:after="0" w:line="240" w:lineRule="auto"/>
            </w:pPr>
            <w:r>
              <w:t>Zimmer</w:t>
            </w:r>
          </w:p>
          <w:p>
            <w:pPr>
              <w:spacing w:before="0" w:after="0" w:line="240" w:lineRule="auto"/>
            </w:pPr>
            <w:r>
              <w:t>EG</w:t>
            </w:r>
          </w:p>
        </w:tc>
        <w:tc>
          <w:p>
            <w:pPr>
              <w:spacing w:before="0" w:after="0" w:line="240" w:lineRule="auto"/>
            </w:pPr>
            <w:r>
              <w:t>neues Parkett (1998)</w:t>
            </w:r>
          </w:p>
        </w:tc>
        <w:tc>
          <w:p>
            <w:pPr>
              <w:spacing w:before="0" w:after="0" w:line="240" w:lineRule="auto"/>
            </w:pPr>
            <w:r>
              <w:t>Parkettkleber</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49524680" name="1bef7db0-f2c3-11f0-bfc6-5b9864703d37.jpg" descr=""/>
                  <wp:cNvGraphicFramePr>
                    <a:graphicFrameLocks noChangeAspect="true"/>
                  </wp:cNvGraphicFramePr>
                  <a:graphic>
                    <a:graphicData uri="http://schemas.openxmlformats.org/drawingml/2006/picture">
                      <pic:pic>
                        <pic:nvPicPr>
                          <pic:cNvPr id="603569504" name="1bef7db0-f2c3-11f0-bfc6-5b9864703d37.jpg"/>
                          <pic:cNvPicPr/>
                        </pic:nvPicPr>
                        <pic:blipFill>
                          <a:blip r:embed="rId30"/>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Das sichtbare Parkett ist aufgrund des Jahrganges 1998 asbestfrei eingestuft. Es kann jedoch sein, dass sich unter diesem Parkett noch Rückstände vom alten parkettkleber befinden. Dies konnten bei der ersten Untersuchung nicht genau festgestellt werden. Sollte die Parkettkleber Probe im 1.OG ein positives Resultat ergeben, wird empfohlen eine nachuntersuchung zu veranlassen.</w:t>
            </w:r>
          </w:p>
          <w:p>
            <w:pPr>
              <w:spacing w:before="0" w:after="0" w:line="240" w:lineRule="auto"/>
            </w:pPr>
            <w:r>
              <w:t/>
            </w:r>
          </w:p>
        </w:tc>
        <w:tc>
          <w:p>
            <w:pPr>
              <w:spacing w:before="0" w:after="0" w:line="240" w:lineRule="auto"/>
            </w:pPr>
            <w:r>
              <w:t>Asbest</w:t>
            </w:r>
          </w:p>
        </w:tc>
        <w:tc>
          <w:p>
            <w:pPr>
              <w:spacing w:before="0" w:after="0" w:line="240" w:lineRule="auto"/>
            </w:pPr>
            <w:r>
              <w:t>VB-5</w:t>
            </w:r>
          </w:p>
        </w:tc>
        <w:tc>
          <w:p>
            <w:pPr>
              <w:spacing w:before="0" w:after="0" w:line="240" w:lineRule="auto"/>
            </w:pPr>
            <w:r>
              <w:t/>
            </w:r>
          </w:p>
        </w:tc>
      </w:tr>
      <w:tr>
        <w:tc>
          <w:p>
            <w:pPr>
              <w:spacing w:before="0" w:after="0" w:line="240" w:lineRule="auto"/>
            </w:pPr>
            <w:r>
              <w:rPr>
                <w:b w:val="true"/>
              </w:rPr>
              <w:t>VM-15</w:t>
            </w:r>
          </w:p>
        </w:tc>
        <w:tc>
          <w:p>
            <w:pPr>
              <w:spacing w:before="0" w:after="0" w:line="240" w:lineRule="auto"/>
            </w:pPr>
            <w:r>
              <w:t>alte Fenster</w:t>
            </w:r>
          </w:p>
          <w:p>
            <w:pPr>
              <w:spacing w:before="0" w:after="0" w:line="240" w:lineRule="auto"/>
            </w:pPr>
            <w:r>
              <w:t>WC und UG</w:t>
            </w:r>
          </w:p>
        </w:tc>
        <w:tc>
          <w:p>
            <w:pPr>
              <w:spacing w:before="0" w:after="0" w:line="240" w:lineRule="auto"/>
            </w:pPr>
            <w:r>
              <w:t>Fenster</w:t>
            </w:r>
          </w:p>
        </w:tc>
        <w:tc>
          <w:p>
            <w:pPr>
              <w:spacing w:before="0" w:after="0" w:line="240" w:lineRule="auto"/>
            </w:pPr>
            <w:r>
              <w:t>Fensterkitt</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662889377" name="4556b420-f2c3-11f0-bfc6-5b9864703d37.jpg" descr=""/>
                  <wp:cNvGraphicFramePr>
                    <a:graphicFrameLocks noChangeAspect="true"/>
                  </wp:cNvGraphicFramePr>
                  <a:graphic>
                    <a:graphicData uri="http://schemas.openxmlformats.org/drawingml/2006/picture">
                      <pic:pic>
                        <pic:nvPicPr>
                          <pic:cNvPr id="1887770615" name="4556b420-f2c3-11f0-bfc6-5b9864703d37.jpg"/>
                          <pic:cNvPicPr/>
                        </pic:nvPicPr>
                        <pic:blipFill>
                          <a:blip r:embed="rId31"/>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MaP-20</w:t>
            </w:r>
          </w:p>
        </w:tc>
        <w:tc>
          <w:p>
            <w:pPr>
              <w:spacing w:before="0" w:after="0" w:line="240" w:lineRule="auto"/>
            </w:pPr>
            <w:r>
              <w:t/>
            </w:r>
          </w:p>
        </w:tc>
      </w:tr>
      <w:tr>
        <w:tc>
          <w:p>
            <w:pPr>
              <w:spacing w:before="0" w:after="0" w:line="240" w:lineRule="auto"/>
            </w:pPr>
            <w:r>
              <w:rPr>
                <w:b w:val="true"/>
              </w:rPr>
              <w:t>VM-16</w:t>
            </w:r>
          </w:p>
        </w:tc>
        <w:tc>
          <w:p>
            <w:pPr>
              <w:spacing w:before="0" w:after="0" w:line="240" w:lineRule="auto"/>
            </w:pPr>
            <w:r>
              <w:t>Heizungsraum</w:t>
            </w:r>
          </w:p>
          <w:p>
            <w:pPr>
              <w:spacing w:before="0" w:after="0" w:line="240" w:lineRule="auto"/>
            </w:pPr>
            <w:r>
              <w:t>UG</w:t>
            </w:r>
          </w:p>
        </w:tc>
        <w:tc>
          <w:p>
            <w:pPr>
              <w:spacing w:before="0" w:after="0" w:line="240" w:lineRule="auto"/>
            </w:pPr>
            <w:r>
              <w:t/>
            </w:r>
          </w:p>
        </w:tc>
        <w:tc>
          <w:p>
            <w:pPr>
              <w:spacing w:before="0" w:after="0" w:line="240" w:lineRule="auto"/>
            </w:pPr>
            <w: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57976701" name="a73af9d0-f2c3-11f0-bfc6-5b9864703d37.jpg" descr=""/>
                  <wp:cNvGraphicFramePr>
                    <a:graphicFrameLocks noChangeAspect="true"/>
                  </wp:cNvGraphicFramePr>
                  <a:graphic>
                    <a:graphicData uri="http://schemas.openxmlformats.org/drawingml/2006/picture">
                      <pic:pic>
                        <pic:nvPicPr>
                          <pic:cNvPr id="1910168419" name="a73af9d0-f2c3-11f0-bfc6-5b9864703d37.jpg"/>
                          <pic:cNvPicPr/>
                        </pic:nvPicPr>
                        <pic:blipFill>
                          <a:blip r:embed="rId32"/>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tc>
          <w:p>
            <w:pPr>
              <w:spacing w:before="0" w:after="0" w:line="240" w:lineRule="auto"/>
            </w:pPr>
            <w:r>
              <w:t>VB-6</w:t>
            </w:r>
          </w:p>
        </w:tc>
        <w:tc>
          <w:p>
            <w:pPr>
              <w:spacing w:before="0" w:after="0" w:line="240" w:lineRule="auto"/>
            </w:pPr>
            <w:r>
              <w:t/>
            </w:r>
          </w:p>
        </w:tc>
      </w:tr>
      <w:tr>
        <w:tc>
          <w:p>
            <w:pPr>
              <w:spacing w:before="0" w:after="0" w:line="240" w:lineRule="auto"/>
            </w:pPr>
            <w:r>
              <w:rPr>
                <w:b w:val="true"/>
              </w:rPr>
              <w:t>VM-17</w:t>
            </w:r>
          </w:p>
        </w:tc>
        <w:tc>
          <w:p>
            <w:pPr>
              <w:spacing w:before="0" w:after="0" w:line="240" w:lineRule="auto"/>
            </w:pPr>
            <w:r>
              <w:t>Heizungsraum</w:t>
            </w:r>
          </w:p>
          <w:p>
            <w:pPr>
              <w:spacing w:before="0" w:after="0" w:line="240" w:lineRule="auto"/>
            </w:pPr>
            <w:r>
              <w:t>UG</w:t>
            </w:r>
          </w:p>
        </w:tc>
        <w:tc>
          <w:p>
            <w:pPr>
              <w:spacing w:before="0" w:after="0" w:line="240" w:lineRule="auto"/>
            </w:pPr>
            <w:r>
              <w:t>Boden </w:t>
            </w:r>
          </w:p>
        </w:tc>
        <w:tc>
          <w:p>
            <w:pPr>
              <w:spacing w:before="0" w:after="0" w:line="240" w:lineRule="auto"/>
            </w:pPr>
            <w:r>
              <w:t>Beschichtung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41634197" name="c59e8450-f2c3-11f0-bfc6-5b9864703d37.jpg" descr=""/>
                  <wp:cNvGraphicFramePr>
                    <a:graphicFrameLocks noChangeAspect="true"/>
                  </wp:cNvGraphicFramePr>
                  <a:graphic>
                    <a:graphicData uri="http://schemas.openxmlformats.org/drawingml/2006/picture">
                      <pic:pic>
                        <pic:nvPicPr>
                          <pic:cNvPr id="2108089285" name="c59e8450-f2c3-11f0-bfc6-5b9864703d37.jpg"/>
                          <pic:cNvPicPr/>
                        </pic:nvPicPr>
                        <pic:blipFill>
                          <a:blip r:embed="rId33"/>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PCB</w:t>
            </w:r>
          </w:p>
        </w:tc>
        <w:tc>
          <w:p>
            <w:pPr>
              <w:spacing w:before="0" w:after="0" w:line="240" w:lineRule="auto"/>
            </w:pPr>
            <w:r>
              <w:t>MaP-21</w:t>
            </w:r>
          </w:p>
        </w:tc>
        <w:tc>
          <w:p>
            <w:pPr>
              <w:spacing w:before="0" w:after="0" w:line="240" w:lineRule="auto"/>
            </w:pPr>
            <w:r>
              <w:t/>
            </w:r>
          </w:p>
        </w:tc>
      </w:tr>
      <w:tr>
        <w:tc>
          <w:p>
            <w:pPr>
              <w:spacing w:before="0" w:after="0" w:line="240" w:lineRule="auto"/>
            </w:pPr>
            <w:r>
              <w:rPr>
                <w:b w:val="true"/>
              </w:rPr>
              <w:t>VM-18</w:t>
            </w:r>
          </w:p>
        </w:tc>
        <w:tc>
          <w:p>
            <w:pPr>
              <w:spacing w:before="0" w:after="0" w:line="240" w:lineRule="auto"/>
            </w:pPr>
            <w:r>
              <w:t>Waschküche </w:t>
            </w:r>
          </w:p>
          <w:p>
            <w:pPr>
              <w:spacing w:before="0" w:after="0" w:line="240" w:lineRule="auto"/>
            </w:pPr>
            <w:r>
              <w:t>UG</w:t>
            </w:r>
          </w:p>
        </w:tc>
        <w:tc>
          <w:p>
            <w:pPr>
              <w:spacing w:before="0" w:after="0" w:line="240" w:lineRule="auto"/>
            </w:pPr>
            <w:r>
              <w:t>Küchenrückwand</w:t>
            </w:r>
          </w:p>
        </w:tc>
        <w:tc>
          <w:p>
            <w:pPr>
              <w:spacing w:before="0" w:after="0" w:line="240" w:lineRule="auto"/>
            </w:pPr>
            <w:r>
              <w:t>(elastische) Bodenbeläge</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2096659051" name="4dad4c00-f2c4-11f0-bfc6-5b9864703d37.jpg" descr=""/>
                  <wp:cNvGraphicFramePr>
                    <a:graphicFrameLocks noChangeAspect="true"/>
                  </wp:cNvGraphicFramePr>
                  <a:graphic>
                    <a:graphicData uri="http://schemas.openxmlformats.org/drawingml/2006/picture">
                      <pic:pic>
                        <pic:nvPicPr>
                          <pic:cNvPr id="605908497" name="4dad4c00-f2c4-11f0-bfc6-5b9864703d37.jpg"/>
                          <pic:cNvPicPr/>
                        </pic:nvPicPr>
                        <pic:blipFill>
                          <a:blip r:embed="rId3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MaP-22</w:t>
            </w:r>
          </w:p>
        </w:tc>
        <w:tc>
          <w:p>
            <w:pPr>
              <w:spacing w:before="0" w:after="0" w:line="240" w:lineRule="auto"/>
            </w:pPr>
            <w:r>
              <w:t/>
            </w:r>
          </w:p>
        </w:tc>
      </w:tr>
      <w:tr>
        <w:tc>
          <w:p>
            <w:pPr>
              <w:spacing w:before="0" w:after="0" w:line="240" w:lineRule="auto"/>
            </w:pPr>
            <w:r>
              <w:rPr>
                <w:b w:val="true"/>
              </w:rPr>
              <w:t>VM-19</w:t>
            </w:r>
          </w:p>
        </w:tc>
        <w:tc>
          <w:p>
            <w:pPr>
              <w:spacing w:before="0" w:after="0" w:line="240" w:lineRule="auto"/>
            </w:pPr>
            <w:r>
              <w:t>Keller</w:t>
            </w:r>
          </w:p>
          <w:p>
            <w:pPr>
              <w:spacing w:before="0" w:after="0" w:line="240" w:lineRule="auto"/>
            </w:pPr>
            <w:r>
              <w:t>UG</w:t>
            </w:r>
          </w:p>
        </w:tc>
        <w:tc>
          <w:p>
            <w:pPr>
              <w:spacing w:before="0" w:after="0" w:line="240" w:lineRule="auto"/>
            </w:pPr>
            <w:r>
              <w:t>Heizungsrohre</w:t>
            </w:r>
          </w:p>
        </w:tc>
        <w:tc>
          <w:p>
            <w:pPr>
              <w:spacing w:before="0" w:after="0" w:line="240" w:lineRule="auto"/>
            </w:pPr>
            <w:r>
              <w:t>Rohrisolation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10338790" name="d3d7ea60-f2c4-11f0-bfc6-5b9864703d37.jpg" descr=""/>
                  <wp:cNvGraphicFramePr>
                    <a:graphicFrameLocks noChangeAspect="true"/>
                  </wp:cNvGraphicFramePr>
                  <a:graphic>
                    <a:graphicData uri="http://schemas.openxmlformats.org/drawingml/2006/picture">
                      <pic:pic>
                        <pic:nvPicPr>
                          <pic:cNvPr id="1864388992" name="d3d7ea60-f2c4-11f0-bfc6-5b9864703d37.jpg"/>
                          <pic:cNvPicPr/>
                        </pic:nvPicPr>
                        <pic:blipFill>
                          <a:blip r:embed="rId3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MaP-23</w:t>
            </w:r>
          </w:p>
        </w:tc>
        <w:tc>
          <w:p>
            <w:pPr>
              <w:spacing w:before="0" w:after="0" w:line="240" w:lineRule="auto"/>
            </w:pPr>
            <w:r>
              <w:t/>
            </w:r>
          </w:p>
        </w:tc>
      </w:tr>
      <w:tr>
        <w:tc>
          <w:p>
            <w:pPr>
              <w:spacing w:before="0" w:after="0" w:line="240" w:lineRule="auto"/>
            </w:pPr>
            <w:r>
              <w:rPr>
                <w:b w:val="true"/>
              </w:rPr>
              <w:t>VM-20</w:t>
            </w:r>
          </w:p>
        </w:tc>
        <w:tc>
          <w:p>
            <w:pPr>
              <w:spacing w:before="0" w:after="0" w:line="240" w:lineRule="auto"/>
            </w:pPr>
            <w:r>
              <w:t>Heizungsraum</w:t>
            </w:r>
          </w:p>
          <w:p>
            <w:pPr>
              <w:spacing w:before="0" w:after="0" w:line="240" w:lineRule="auto"/>
            </w:pPr>
            <w:r>
              <w:t>UG</w:t>
            </w:r>
          </w:p>
        </w:tc>
        <w:tc>
          <w:p>
            <w:pPr>
              <w:spacing w:before="0" w:after="0" w:line="240" w:lineRule="auto"/>
            </w:pPr>
            <w:r>
              <w:t>Türaufdoppelung</w:t>
            </w:r>
          </w:p>
        </w:tc>
        <w:tc>
          <w:p>
            <w:pPr>
              <w:spacing w:before="0" w:after="0" w:line="240" w:lineRule="auto"/>
            </w:pPr>
            <w:r>
              <w:t>Faserzement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465641400" name="1f80f6f0-f2c5-11f0-bfc6-5b9864703d37.jpg" descr=""/>
                  <wp:cNvGraphicFramePr>
                    <a:graphicFrameLocks noChangeAspect="true"/>
                  </wp:cNvGraphicFramePr>
                  <a:graphic>
                    <a:graphicData uri="http://schemas.openxmlformats.org/drawingml/2006/picture">
                      <pic:pic>
                        <pic:nvPicPr>
                          <pic:cNvPr id="1914185832" name="1f80f6f0-f2c5-11f0-bfc6-5b9864703d37.jpg"/>
                          <pic:cNvPicPr/>
                        </pic:nvPicPr>
                        <pic:blipFill>
                          <a:blip r:embed="rId3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VB-8</w:t>
            </w:r>
          </w:p>
        </w:tc>
        <w:tc>
          <w:p>
            <w:pPr>
              <w:spacing w:before="0" w:after="0" w:line="240" w:lineRule="auto"/>
            </w:pPr>
            <w:r>
              <w:t/>
            </w:r>
          </w:p>
        </w:tc>
      </w:tr>
      <w:tr>
        <w:tc>
          <w:p>
            <w:pPr>
              <w:spacing w:before="0" w:after="0" w:line="240" w:lineRule="auto"/>
            </w:pPr>
            <w:r>
              <w:rPr>
                <w:b w:val="true"/>
              </w:rPr>
              <w:t>VM-21</w:t>
            </w:r>
          </w:p>
        </w:tc>
        <w:tc>
          <w:p>
            <w:pPr>
              <w:spacing w:before="0" w:after="0" w:line="240" w:lineRule="auto"/>
            </w:pPr>
            <w:r>
              <w:t>Gang</w:t>
            </w:r>
          </w:p>
          <w:p>
            <w:pPr>
              <w:spacing w:before="0" w:after="0" w:line="240" w:lineRule="auto"/>
            </w:pPr>
            <w:r>
              <w:t>UG</w:t>
            </w:r>
          </w:p>
        </w:tc>
        <w:tc>
          <w:p>
            <w:pPr>
              <w:spacing w:before="0" w:after="0" w:line="240" w:lineRule="auto"/>
            </w:pPr>
            <w:r>
              <w:t>Elektrokasten</w:t>
            </w:r>
          </w:p>
        </w:tc>
        <w:tc>
          <w:p>
            <w:pPr>
              <w:spacing w:before="0" w:after="0" w:line="240" w:lineRule="auto"/>
            </w:pPr>
            <w:r>
              <w:t>AZ / LAP</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2011045825" name="e45c03c0-f2c5-11f0-bfc6-5b9864703d37.jpg" descr=""/>
                  <wp:cNvGraphicFramePr>
                    <a:graphicFrameLocks noChangeAspect="true"/>
                  </wp:cNvGraphicFramePr>
                  <a:graphic>
                    <a:graphicData uri="http://schemas.openxmlformats.org/drawingml/2006/picture">
                      <pic:pic>
                        <pic:nvPicPr>
                          <pic:cNvPr id="31752576" name="e45c03c0-f2c5-11f0-bfc6-5b9864703d37.jpg"/>
                          <pic:cNvPicPr/>
                        </pic:nvPicPr>
                        <pic:blipFill>
                          <a:blip r:embed="rId3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VB-9</w:t>
            </w:r>
          </w:p>
        </w:tc>
        <w:tc>
          <w:p>
            <w:pPr>
              <w:spacing w:before="0" w:after="0" w:line="240" w:lineRule="auto"/>
            </w:pPr>
            <w:r>
              <w:t/>
            </w:r>
          </w:p>
        </w:tc>
      </w:tr>
    </w:tbl>
    <w:sectPr>
      <w:headerReference w:type="default" r:id="rId3"/>
      <w:footerReference w:type="default" r:id="rId38"/>
      <w:pgSz w:w="16838" w:h="11906" w:orient="landscape" w:code="9"/>
      <w:pgMar w:top="1440" w:right="1440" w:bottom="1440" w:left="1440"/>
    </w:sectPr>
  </w:body>
</w:document>
</file>

<file path=word/footer.xml><?xml version="1.0" encoding="utf-8"?>
<w:ftr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p>
    <w:pPr>
      <w:jc w:val="right"/>
    </w:pPr>
    <w:r>
      <w:t xml:space="preserve">S. </w:t>
    </w:r>
    <w:r>
      <w:fldChar w:fldCharType="begin"/>
      <w:instrText xml:space="preserve">PAGE</w:instrText>
      <w:fldChar w:fldCharType="separate"/>
      <w:fldChar w:fldCharType="end"/>
    </w:r>
    <w:r>
      <w:t> / </w:t>
    </w:r>
    <w:r>
      <w:fldChar w:fldCharType="begin"/>
      <w:instrText xml:space="preserve">NUMPAGES</w:instrText>
      <w:fldChar w:fldCharType="separate"/>
      <w:fldChar w:fldCharType="end"/>
    </w:r>
  </w:p>
</w:ftr>
</file>

<file path=word/header.xml><?xml version="1.0" encoding="utf-8"?>
<w:hdr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tbl>
    <w:tblPr>
      <w:tblStyle w:val="TableGrid"/>
      <w:tblW w:w="0" w:type="auto"/>
      <w:jc w:val="center"/>
      <w:tblBorders>
        <w:top w:val="none"/>
        <w:left w:val="none"/>
        <w:bottom w:val="none"/>
        <w:right w:val="none"/>
        <w:insideH w:val="none"/>
        <w:insideV w:val="none"/>
      </w:tblBorders>
      <w:tblLook w:val="04A0"/>
    </w:tblPr>
    <w:tblGrid>
      <w:gridCol w:w="4652"/>
      <w:gridCol w:w="4652"/>
      <w:gridCol w:w="4652"/>
    </w:tblGrid>
    <w:tr>
      <w:tc>
        <w:tcPr>
          <w:tcW w:w="4652" w:type="dxa"/>
          <w:tcMar>
            <w:top w:w="0" w:type="dxa"/>
            <w:left w:w="0" w:type="dxa"/>
            <w:bottom w:w="0" w:type="dxa"/>
            <w:right w:w="0" w:type="dxa"/>
          </w:tcMar>
        </w:tcPr>
        <w:p>
          <w:pPr>
            <w:jc w:val="left"/>
          </w:pPr>
          <w:r>
            <w:t>Lenzenwiesstrasse 11, 8702 Zollikon</w:t>
          </w:r>
        </w:p>
        <w:p>
          <w:pPr>
            <w:spacing w:before="0" w:after="0"/>
          </w:pPr>
          <w:r>
            <w:t>658</w:t>
          </w:r>
        </w:p>
        <w:p>
          <w:r>
            <w:fldChar w:fldCharType="begin"/>
          </w:r>
          <w:r>
            <w:t xml:space="preserve">TIME \@ "DD.MM.YYYY"</w:t>
          </w:r>
          <w:r>
            <w:fldChar w:fldCharType="separate"/>
          </w:r>
          <w:r>
            <w:fldChar w:fldCharType="end"/>
          </w:r>
        </w:p>
      </w:tc>
      <w:tc>
        <w:tcPr>
          <w:tcW w:w="4652" w:type="dxa"/>
        </w:tcPr>
        <w:p>
          <w:pPr>
            <w:jc w:val="center"/>
          </w:pPr>
          <w:r>
            <w:rPr>
              <w:b w:val="true"/>
            </w:rPr>
            <w:t xml:space="preserve">Schadstoffkataster nach VDI 6202 Bl.1</w:t>
          </w:r>
        </w:p>
      </w:tc>
      <w:tc>
        <w:tcPr>
          <w:tcW w:w="4652" w:type="dxa"/>
        </w:tcPr>
        <w:p>
          <w:pPr>
            <w:jc w:val="right"/>
          </w:pPr>
        </w:p>
      </w:tc>
    </w:tr>
  </w:tbl>
  <w:p>
    <w:r/>
  </w:p>
</w:hdr>
</file>

<file path=word/settings.xml><?xml version="1.0" encoding="utf-8"?>
<w:settings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mc:Ignorable="">
  <w:compat>
    <w:compatSetting w:name="overrideTableStyleFontSizeAndJustification" w:uri="http://schemas.microsoft.com/office/word" w:val="1"/>
  </w:compat>
</w:settings>
</file>

<file path=word/styles.xml><?xml version="1.0" encoding="utf-8"?>
<w:styles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docDefaults>
    <w:rPrDefault>
      <w:rPr>
        <w:rFonts w:asciiTheme="minorHAnsi" w:hAnsiTheme="minorHAnsi" w:eastAsiaTheme="minorHAnsi" w:cstheme="minorBidi"/>
        <w:sz w:val="22"/>
        <w:szCs w:val="22"/>
        <w:lang w:val="en-US" w:eastAsia="en-US" w:bidi="ar-SA"/>
      </w:rPr>
    </w:rPrDefault>
    <w:pPrDefault>
      <w:pPr>
        <w:spacing w:after="200" w:line="276" w:lineRule="auto"/>
      </w:pPr>
    </w:pPrDefault>
  </w:docDefaults>
  <w:latentStyles w:defLockedState="false" w:defUIPriority="99" w:defSemiHidden="true" w:defUnhideWhenUsed="true" w:defQFormat="false" w:count="267">
    <w:lsdException w:name="Normal" w:uiPriority="0" w:semiHidden="false" w:unhideWhenUsed="false" w:qFormat="true"/>
    <w:lsdException w:name="heading 1" w:uiPriority="9" w:semiHidden="false" w:unhideWhenUsed="false" w:qFormat="true"/>
    <w:lsdException w:name="heading 2" w:uiPriority="9" w:qFormat="true"/>
    <w:lsdException w:name="heading 3" w:uiPriority="9" w:qFormat="true"/>
    <w:lsdException w:name="heading 4" w:uiPriority="9" w:qFormat="true"/>
    <w:lsdException w:name="Title" w:uiPriority="10" w:semiHidden="false" w:unhideWhenUsed="false" w:qFormat="true"/>
    <w:lsdException w:name="Default Paragraph Font" w:uiPriority="1"/>
    <w:lsdException w:name="Subtitle" w:uiPriority="11" w:semiHidden="false" w:unhideWhenUsed="false" w:qFormat="true"/>
    <w:lsdException w:name="Emphasis" w:uiPriority="20" w:semiHidden="false" w:unhideWhenUsed="false" w:qFormat="true"/>
    <w:lsdException w:name="Table Grid" w:uiPriority="59" w:semiHidden="false" w:unhideWhenUsed="false"/>
  </w:latentStyles>
  <w:style w:type="paragraph" w:styleId="Normal" w:default="true">
    <w:name w:val="Normal"/>
    <w:qFormat/>
    <w:rsid w:val="004A3277"/>
    <w:rPr>
      <w:sz w:val="20"/>
      <w:szCs w:val="20"/>
    </w:rPr>
  </w:style>
  <w:style w:type="paragraph" w:styleId="Heading1">
    <w:name w:val="heading 1"/>
    <w:basedOn w:val="Normal"/>
    <w:next w:val="Normal"/>
    <w:link w:val="Heading1Char"/>
    <w:uiPriority w:val="9"/>
    <w:qFormat/>
    <w:rsid w:val="00841CD9"/>
    <w:pPr>
      <w:keepNext/>
      <w:keepLines/>
      <w:spacing w:before="480"/>
      <w:outlineLvl w:val="0"/>
    </w:pPr>
    <w:rPr>
      <w:rFonts w:asciiTheme="majorHAnsi" w:hAnsiTheme="majorHAnsi"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41CD9"/>
    <w:pPr>
      <w:keepNext/>
      <w:keepLines/>
      <w:spacing w:before="200"/>
      <w:outlineLvl w:val="1"/>
    </w:pPr>
    <w:rPr>
      <w:rFonts w:asciiTheme="majorHAnsi" w:hAnsiTheme="majorHAnsi" w:eastAsiaTheme="majorEastAsia" w:cstheme="majorBidi"/>
      <w:b/>
      <w:bCs/>
      <w:color w:val="4F81BD" w:themeColor="accent1"/>
      <w:sz w:val="26"/>
      <w:szCs w:val="26"/>
    </w:rPr>
  </w:style>
  <w:style w:type="paragraph" w:styleId="Heading3">
    <w:name w:val="heading 3"/>
    <w:basedOn w:val="Normal"/>
    <w:next w:val="Normal"/>
    <w:link w:val="Heading3Char"/>
    <w:uiPriority w:val="9"/>
    <w:unhideWhenUsed/>
    <w:qFormat/>
    <w:rsid w:val="00841CD9"/>
    <w:pPr>
      <w:keepNext/>
      <w:keepLines/>
      <w:spacing w:before="200"/>
      <w:outlineLvl w:val="2"/>
    </w:pPr>
    <w:rPr>
      <w:rFonts w:asciiTheme="majorHAnsi" w:hAnsiTheme="majorHAnsi" w:eastAsiaTheme="majorEastAsia" w:cstheme="majorBidi"/>
      <w:b/>
      <w:bCs/>
      <w:color w:val="4F81BD" w:themeColor="accent1"/>
    </w:rPr>
  </w:style>
  <w:style w:type="paragraph" w:styleId="Heading4">
    <w:name w:val="heading 4"/>
    <w:basedOn w:val="Normal"/>
    <w:next w:val="Normal"/>
    <w:link w:val="Heading4Char"/>
    <w:uiPriority w:val="9"/>
    <w:unhideWhenUsed/>
    <w:qFormat/>
    <w:rsid w:val="00841CD9"/>
    <w:pPr>
      <w:keepNext/>
      <w:keepLines/>
      <w:spacing w:before="200"/>
      <w:outlineLvl w:val="3"/>
    </w:pPr>
    <w:rPr>
      <w:rFonts w:asciiTheme="majorHAnsi" w:hAnsiTheme="majorHAnsi" w:eastAsiaTheme="majorEastAsia" w:cstheme="majorBidi"/>
      <w:b/>
      <w:bCs/>
      <w:i/>
      <w:iCs/>
      <w:color w:val="4F81BD" w:themeColor="accent1"/>
    </w:rPr>
  </w:style>
  <w:style w:type="character" w:styleId="DefaultParagraphFont" w:default="true">
    <w:name w:val="Default Paragraph Font"/>
    <w:uiPriority w:val="1"/>
    <w:semiHidden/>
    <w:unhideWhenUsed/>
  </w:style>
  <w:style w:type="paragraph" w:styleId="Header">
    <w:name w:val="header"/>
    <w:basedOn w:val="Normal"/>
    <w:link w:val="HeaderChar"/>
    <w:uiPriority w:val="99"/>
    <w:unhideWhenUsed/>
    <w:rsid w:val="00841CD9"/>
    <w:pPr>
      <w:tabs>
        <w:tab w:val="center" w:pos="4680"/>
        <w:tab w:val="right" w:pos="9360"/>
      </w:tabs>
    </w:pPr>
  </w:style>
  <w:style w:type="character" w:styleId="HeaderChar" w:customStyle="true">
    <w:name w:val="Header Char"/>
    <w:basedOn w:val="DefaultParagraphFont"/>
    <w:link w:val="Header"/>
    <w:uiPriority w:val="99"/>
    <w:rsid w:val="00841CD9"/>
  </w:style>
  <w:style w:type="character" w:styleId="Heading1Char" w:customStyle="true">
    <w:name w:val="Heading 1 Char"/>
    <w:basedOn w:val="DefaultParagraphFont"/>
    <w:link w:val="Heading1"/>
    <w:uiPriority w:val="9"/>
    <w:rsid w:val="00841CD9"/>
    <w:rPr>
      <w:rFonts w:asciiTheme="majorHAnsi" w:hAnsiTheme="majorHAnsi" w:eastAsiaTheme="majorEastAsia" w:cstheme="majorBidi"/>
      <w:b/>
      <w:bCs/>
      <w:color w:val="365F91" w:themeColor="accent1" w:themeShade="BF"/>
      <w:sz w:val="28"/>
      <w:szCs w:val="28"/>
    </w:rPr>
  </w:style>
  <w:style w:type="character" w:styleId="Heading2Char" w:customStyle="true">
    <w:name w:val="Heading 2 Char"/>
    <w:basedOn w:val="DefaultParagraphFont"/>
    <w:link w:val="Heading2"/>
    <w:uiPriority w:val="9"/>
    <w:rsid w:val="00841CD9"/>
    <w:rPr>
      <w:rFonts w:asciiTheme="majorHAnsi" w:hAnsiTheme="majorHAnsi" w:eastAsiaTheme="majorEastAsia" w:cstheme="majorBidi"/>
      <w:b/>
      <w:bCs/>
      <w:color w:val="4F81BD" w:themeColor="accent1"/>
      <w:sz w:val="26"/>
      <w:szCs w:val="26"/>
    </w:rPr>
  </w:style>
  <w:style w:type="character" w:styleId="Heading3Char" w:customStyle="true">
    <w:name w:val="Heading 3 Char"/>
    <w:basedOn w:val="DefaultParagraphFont"/>
    <w:link w:val="Heading3"/>
    <w:uiPriority w:val="9"/>
    <w:rsid w:val="00841CD9"/>
    <w:rPr>
      <w:rFonts w:asciiTheme="majorHAnsi" w:hAnsiTheme="majorHAnsi" w:eastAsiaTheme="majorEastAsia" w:cstheme="majorBidi"/>
      <w:b/>
      <w:bCs/>
      <w:color w:val="4F81BD" w:themeColor="accent1"/>
    </w:rPr>
  </w:style>
  <w:style w:type="character" w:styleId="Heading4Char" w:customStyle="true">
    <w:name w:val="Heading 4 Char"/>
    <w:basedOn w:val="DefaultParagraphFont"/>
    <w:link w:val="Heading4"/>
    <w:uiPriority w:val="9"/>
    <w:rsid w:val="00841CD9"/>
    <w:rPr>
      <w:rFonts w:asciiTheme="majorHAnsi" w:hAnsiTheme="majorHAnsi" w:eastAsiaTheme="majorEastAsia" w:cstheme="majorBidi"/>
      <w:b/>
      <w:bCs/>
      <w:i/>
      <w:iCs/>
      <w:color w:val="4F81BD" w:themeColor="accent1"/>
    </w:rPr>
  </w:style>
  <w:style w:type="paragraph" w:styleId="NormalIndent">
    <w:name w:val="Normal Indent"/>
    <w:basedOn w:val="Normal"/>
    <w:uiPriority w:val="99"/>
    <w:unhideWhenUsed/>
    <w:rsid w:val="00841CD9"/>
    <w:pPr>
      <w:ind w:left="720"/>
    </w:pPr>
  </w:style>
  <w:style w:type="paragraph" w:styleId="Subtitle">
    <w:name w:val="Subtitle"/>
    <w:basedOn w:val="Normal"/>
    <w:next w:val="Normal"/>
    <w:link w:val="SubtitleChar"/>
    <w:uiPriority w:val="11"/>
    <w:qFormat/>
    <w:rsid w:val="00841CD9"/>
    <w:pPr>
      <w:numPr>
        <w:ilvl w:val="1"/>
      </w:numPr>
      <w:ind w:left="86"/>
    </w:pPr>
    <w:rPr>
      <w:rFonts w:asciiTheme="majorHAnsi" w:hAnsiTheme="majorHAnsi" w:eastAsiaTheme="majorEastAsia" w:cstheme="majorBidi"/>
      <w:i/>
      <w:iCs/>
      <w:color w:val="4F81BD" w:themeColor="accent1"/>
      <w:spacing w:val="15"/>
      <w:sz w:val="24"/>
      <w:szCs w:val="24"/>
    </w:rPr>
  </w:style>
  <w:style w:type="character" w:styleId="SubtitleChar" w:customStyle="true">
    <w:name w:val="Subtitle Char"/>
    <w:basedOn w:val="DefaultParagraphFont"/>
    <w:link w:val="Subtitle"/>
    <w:uiPriority w:val="11"/>
    <w:rsid w:val="00841CD9"/>
    <w:rPr>
      <w:rFonts w:asciiTheme="majorHAnsi" w:hAnsiTheme="majorHAnsi" w:eastAsiaTheme="majorEastAsia" w:cstheme="majorBidi"/>
      <w:i/>
      <w:iCs/>
      <w:color w:val="4F81BD" w:themeColor="accent1"/>
      <w:spacing w:val="15"/>
      <w:sz w:val="24"/>
      <w:szCs w:val="24"/>
    </w:rPr>
  </w:style>
  <w:style w:type="paragraph" w:styleId="Title">
    <w:name w:val="Title"/>
    <w:basedOn w:val="Normal"/>
    <w:next w:val="Normal"/>
    <w:link w:val="TitleChar"/>
    <w:uiPriority w:val="10"/>
    <w:qFormat/>
    <w:rsid w:val="00841CD9"/>
    <w:pPr>
      <w:pBdr>
        <w:bottom w:val="single" w:color="4F81BD" w:themeColor="accent1" w:sz="8" w:space="4"/>
      </w:pBdr>
      <w:spacing w:after="300"/>
      <w:contextualSpacing/>
    </w:pPr>
    <w:rPr>
      <w:rFonts w:asciiTheme="majorHAnsi" w:hAnsiTheme="majorHAnsi" w:eastAsiaTheme="majorEastAsia" w:cstheme="majorBidi"/>
      <w:color w:val="17365D" w:themeColor="text2" w:themeShade="BF"/>
      <w:spacing w:val="5"/>
      <w:kern w:val="28"/>
      <w:sz w:val="52"/>
      <w:szCs w:val="52"/>
    </w:rPr>
  </w:style>
  <w:style w:type="character" w:styleId="TitleChar" w:customStyle="true">
    <w:name w:val="Title Char"/>
    <w:basedOn w:val="DefaultParagraphFont"/>
    <w:link w:val="Title"/>
    <w:uiPriority w:val="10"/>
    <w:rsid w:val="00841CD9"/>
    <w:rPr>
      <w:rFonts w:asciiTheme="majorHAnsi" w:hAnsiTheme="majorHAnsi" w:eastAsiaTheme="majorEastAsia" w:cstheme="majorBidi"/>
      <w:color w:val="17365D" w:themeColor="text2" w:themeShade="BF"/>
      <w:spacing w:val="5"/>
      <w:kern w:val="28"/>
      <w:sz w:val="52"/>
      <w:szCs w:val="52"/>
    </w:rPr>
  </w:style>
  <w:style w:type="character" w:styleId="Emphasis">
    <w:name w:val="Emphasis"/>
    <w:basedOn w:val="DefaultParagraphFont"/>
    <w:uiPriority w:val="20"/>
    <w:qFormat/>
    <w:rsid w:val="00D1197D"/>
    <w:rPr>
      <w:i/>
      <w:iCs/>
    </w:rPr>
  </w:style>
  <w:style w:type="character" w:styleId="Hyperlink">
    <w:name w:val="Hyperlink"/>
    <w:basedOn w:val="DefaultParagraphFont"/>
    <w:uiPriority w:val="99"/>
    <w:unhideWhenUsed/>
    <w:rPr>
      <w:color w:val="0000FF" w:themeColor="hyperlink"/>
      <w:u w:val="single"/>
    </w:rPr>
  </w:style>
  <w:style w:type="table" w:styleId="TableGrid">
    <w:name w:val="Table Grid"/>
    <w:basedOn w:val="TableNormal"/>
    <w:uiPriority w:val="59"/>
    <w:pPr>
      <w:spacing w:after="0" w:line="240" w:lineRule="auto"/>
    </w:pPr>
    <w:tblPr>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table" w:styleId="TableNormal" w:default="true">
    <w:name w:val="Normal Table"/>
    <w:uiPriority w:val="99"/>
    <w:semiHidden/>
    <w:unhideWhenUsed/>
    <w:qFormat/>
    <w:tblPr>
      <w:tblInd w:w="0" w:type="dxa"/>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7109C0"/>
    <w:pPr>
      <w:spacing w:line="240" w:lineRule="auto"/>
    </w:pPr>
    <w:rPr>
      <w:b/>
      <w:bCs/>
      <w:color w:val="4F81BD" w:themeColor="accent1"/>
      <w:sz w:val="18"/>
      <w:szCs w:val="18"/>
    </w:rPr>
  </w:style>
</w:styles>
</file>

<file path=word/_rels/document.xml.rels><?xml version="1.0" encoding="UTF-8" standalone="yes"?>
<Relationships xmlns="http://schemas.openxmlformats.org/package/2006/relationships">
    <Relationship Target="styles.xml" Type="http://schemas.openxmlformats.org/officeDocument/2006/relationships/styles" Id="rId1"/>
    <Relationship Target="settings.xml" Type="http://schemas.openxmlformats.org/officeDocument/2006/relationships/settings" Id="rId2"/>
    <Relationship Target="header.xml" Type="http://schemas.openxmlformats.org/officeDocument/2006/relationships/header" Id="rId3"/>
    <Relationship Target="media/document_image_rId4.jpeg" Type="http://schemas.openxmlformats.org/officeDocument/2006/relationships/image" Id="rId4"/>
    <Relationship Target="media/document_image_rId5.jpeg" Type="http://schemas.openxmlformats.org/officeDocument/2006/relationships/image" Id="rId5"/>
    <Relationship Target="media/document_image_rId6.jpeg" Type="http://schemas.openxmlformats.org/officeDocument/2006/relationships/image" Id="rId6"/>
    <Relationship Target="media/document_image_rId7.jpeg" Type="http://schemas.openxmlformats.org/officeDocument/2006/relationships/image" Id="rId7"/>
    <Relationship Target="media/document_image_rId8.jpeg" Type="http://schemas.openxmlformats.org/officeDocument/2006/relationships/image" Id="rId8"/>
    <Relationship Target="media/document_image_rId9.jpeg" Type="http://schemas.openxmlformats.org/officeDocument/2006/relationships/image" Id="rId9"/>
    <Relationship Target="media/document_image_rId10.jpeg" Type="http://schemas.openxmlformats.org/officeDocument/2006/relationships/image" Id="rId10"/>
    <Relationship Target="media/document_image_rId11.jpeg" Type="http://schemas.openxmlformats.org/officeDocument/2006/relationships/image" Id="rId11"/>
    <Relationship Target="media/document_image_rId12.jpeg" Type="http://schemas.openxmlformats.org/officeDocument/2006/relationships/image" Id="rId12"/>
    <Relationship Target="media/document_image_rId13.jpeg" Type="http://schemas.openxmlformats.org/officeDocument/2006/relationships/image" Id="rId13"/>
    <Relationship Target="media/document_image_rId14.jpeg" Type="http://schemas.openxmlformats.org/officeDocument/2006/relationships/image" Id="rId14"/>
    <Relationship Target="media/document_image_rId15.jpeg" Type="http://schemas.openxmlformats.org/officeDocument/2006/relationships/image" Id="rId15"/>
    <Relationship Target="media/document_image_rId16.jpeg" Type="http://schemas.openxmlformats.org/officeDocument/2006/relationships/image" Id="rId16"/>
    <Relationship Target="media/document_image_rId17.jpeg" Type="http://schemas.openxmlformats.org/officeDocument/2006/relationships/image" Id="rId17"/>
    <Relationship Target="media/document_image_rId18.jpeg" Type="http://schemas.openxmlformats.org/officeDocument/2006/relationships/image" Id="rId18"/>
    <Relationship Target="media/document_image_rId19.jpeg" Type="http://schemas.openxmlformats.org/officeDocument/2006/relationships/image" Id="rId19"/>
    <Relationship Target="media/document_image_rId20.jpeg" Type="http://schemas.openxmlformats.org/officeDocument/2006/relationships/image" Id="rId20"/>
    <Relationship Target="media/document_image_rId21.jpeg" Type="http://schemas.openxmlformats.org/officeDocument/2006/relationships/image" Id="rId21"/>
    <Relationship Target="media/document_image_rId22.jpeg" Type="http://schemas.openxmlformats.org/officeDocument/2006/relationships/image" Id="rId22"/>
    <Relationship Target="media/document_image_rId23.jpeg" Type="http://schemas.openxmlformats.org/officeDocument/2006/relationships/image" Id="rId23"/>
    <Relationship Target="media/document_image_rId24.jpeg" Type="http://schemas.openxmlformats.org/officeDocument/2006/relationships/image" Id="rId24"/>
    <Relationship Target="media/document_image_rId25.jpeg" Type="http://schemas.openxmlformats.org/officeDocument/2006/relationships/image" Id="rId25"/>
    <Relationship Target="media/document_image_rId26.jpeg" Type="http://schemas.openxmlformats.org/officeDocument/2006/relationships/image" Id="rId26"/>
    <Relationship Target="media/document_image_rId27.jpeg" Type="http://schemas.openxmlformats.org/officeDocument/2006/relationships/image" Id="rId27"/>
    <Relationship Target="media/document_image_rId28.jpeg" Type="http://schemas.openxmlformats.org/officeDocument/2006/relationships/image" Id="rId28"/>
    <Relationship Target="media/document_image_rId29.jpeg" Type="http://schemas.openxmlformats.org/officeDocument/2006/relationships/image" Id="rId29"/>
    <Relationship Target="media/document_image_rId30.jpeg" Type="http://schemas.openxmlformats.org/officeDocument/2006/relationships/image" Id="rId30"/>
    <Relationship Target="media/document_image_rId31.jpeg" Type="http://schemas.openxmlformats.org/officeDocument/2006/relationships/image" Id="rId31"/>
    <Relationship Target="media/document_image_rId32.jpeg" Type="http://schemas.openxmlformats.org/officeDocument/2006/relationships/image" Id="rId32"/>
    <Relationship Target="media/document_image_rId33.jpeg" Type="http://schemas.openxmlformats.org/officeDocument/2006/relationships/image" Id="rId33"/>
    <Relationship Target="media/document_image_rId34.jpeg" Type="http://schemas.openxmlformats.org/officeDocument/2006/relationships/image" Id="rId34"/>
    <Relationship Target="media/document_image_rId35.jpeg" Type="http://schemas.openxmlformats.org/officeDocument/2006/relationships/image" Id="rId35"/>
    <Relationship Target="media/document_image_rId36.jpeg" Type="http://schemas.openxmlformats.org/officeDocument/2006/relationships/image" Id="rId36"/>
    <Relationship Target="media/document_image_rId37.jpeg" Type="http://schemas.openxmlformats.org/officeDocument/2006/relationships/image" Id="rId37"/>
    <Relationship Target="footer.xml" Type="http://schemas.openxmlformats.org/officeDocument/2006/relationships/footer" Id="rId38"/>
</Relationships>

</file>

<file path=docProps/app.xml><?xml version="1.0" encoding="utf-8"?>
<properties:Properties xmlns:propertie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terms="http://purl.org/dc/terms/" xmlns:dc="http://purl.org/dc/elements/1.1/"/>
</file>